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338" w:rsidRPr="001E1A35" w:rsidRDefault="00494338" w:rsidP="00494338">
      <w:pPr>
        <w:spacing w:line="276" w:lineRule="auto"/>
        <w:contextualSpacing/>
        <w:jc w:val="both"/>
        <w:rPr>
          <w:rFonts w:ascii="Arial" w:hAnsi="Arial" w:cs="Arial"/>
        </w:rPr>
      </w:pPr>
      <w:r w:rsidRPr="00B13BFD">
        <w:rPr>
          <w:rFonts w:ascii="Arial" w:hAnsi="Arial" w:cs="Arial"/>
          <w:noProof/>
        </w:rPr>
        <w:drawing>
          <wp:inline distT="0" distB="0" distL="0" distR="0" wp14:anchorId="7D457EE9" wp14:editId="6E22A36F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2E58">
        <w:rPr>
          <w:rFonts w:ascii="Arial" w:hAnsi="Arial" w:cs="Arial"/>
        </w:rPr>
        <w:t>MARSZAŁEK WOJEWÓDZTWA PODKARPACKIEGO</w:t>
      </w:r>
    </w:p>
    <w:p w:rsidR="00E96ADE" w:rsidRPr="008957B4" w:rsidRDefault="009E754B" w:rsidP="00E96ADE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94338">
        <w:rPr>
          <w:rFonts w:ascii="Arial" w:hAnsi="Arial" w:cs="Arial"/>
          <w:color w:val="000000" w:themeColor="text1"/>
        </w:rPr>
        <w:t>OS-I.7222.40.1</w:t>
      </w:r>
      <w:r w:rsidR="00E96ADE" w:rsidRPr="00494338">
        <w:rPr>
          <w:rFonts w:ascii="Arial" w:hAnsi="Arial" w:cs="Arial"/>
          <w:color w:val="000000" w:themeColor="text1"/>
        </w:rPr>
        <w:t>.201</w:t>
      </w:r>
      <w:r w:rsidRPr="00494338">
        <w:rPr>
          <w:rFonts w:ascii="Arial" w:hAnsi="Arial" w:cs="Arial"/>
          <w:color w:val="000000" w:themeColor="text1"/>
        </w:rPr>
        <w:t>2</w:t>
      </w:r>
      <w:r w:rsidR="00E96ADE" w:rsidRPr="00494338">
        <w:rPr>
          <w:rFonts w:ascii="Arial" w:hAnsi="Arial" w:cs="Arial"/>
          <w:color w:val="000000" w:themeColor="text1"/>
        </w:rPr>
        <w:t>.EK</w:t>
      </w:r>
      <w:r w:rsidR="00E96ADE" w:rsidRPr="008957B4">
        <w:rPr>
          <w:rFonts w:ascii="Arial" w:hAnsi="Arial" w:cs="Arial"/>
          <w:b/>
          <w:bCs/>
          <w:color w:val="000000" w:themeColor="text1"/>
        </w:rPr>
        <w:tab/>
      </w:r>
      <w:r w:rsidR="00E96ADE" w:rsidRPr="008957B4">
        <w:rPr>
          <w:rFonts w:ascii="Arial" w:hAnsi="Arial" w:cs="Arial"/>
          <w:b/>
          <w:bCs/>
          <w:color w:val="000000" w:themeColor="text1"/>
        </w:rPr>
        <w:tab/>
      </w:r>
      <w:r w:rsidR="00E96ADE" w:rsidRPr="008957B4">
        <w:rPr>
          <w:rFonts w:ascii="Arial" w:hAnsi="Arial" w:cs="Arial"/>
          <w:b/>
          <w:bCs/>
          <w:color w:val="000000" w:themeColor="text1"/>
        </w:rPr>
        <w:tab/>
      </w:r>
      <w:r w:rsidR="00494338">
        <w:rPr>
          <w:rFonts w:ascii="Arial" w:hAnsi="Arial" w:cs="Arial"/>
          <w:b/>
          <w:bCs/>
          <w:color w:val="000000" w:themeColor="text1"/>
        </w:rPr>
        <w:tab/>
      </w:r>
      <w:r w:rsidR="00E96ADE" w:rsidRPr="008957B4">
        <w:rPr>
          <w:rFonts w:ascii="Arial" w:hAnsi="Arial" w:cs="Arial"/>
          <w:b/>
          <w:bCs/>
          <w:color w:val="000000" w:themeColor="text1"/>
        </w:rPr>
        <w:tab/>
      </w:r>
      <w:r w:rsidR="00E96ADE" w:rsidRPr="008957B4">
        <w:rPr>
          <w:rFonts w:ascii="Arial" w:hAnsi="Arial" w:cs="Arial"/>
          <w:b/>
          <w:bCs/>
          <w:color w:val="000000" w:themeColor="text1"/>
        </w:rPr>
        <w:tab/>
      </w:r>
      <w:r w:rsidR="0094245B" w:rsidRPr="008957B4">
        <w:rPr>
          <w:rFonts w:ascii="Arial" w:hAnsi="Arial" w:cs="Arial"/>
          <w:color w:val="000000" w:themeColor="text1"/>
        </w:rPr>
        <w:t>Rzeszów, 201</w:t>
      </w:r>
      <w:r w:rsidR="00736A09">
        <w:rPr>
          <w:rFonts w:ascii="Arial" w:hAnsi="Arial" w:cs="Arial"/>
          <w:color w:val="000000" w:themeColor="text1"/>
        </w:rPr>
        <w:t xml:space="preserve">2 - 04 </w:t>
      </w:r>
      <w:r w:rsidR="0094245B" w:rsidRPr="008957B4">
        <w:rPr>
          <w:rFonts w:ascii="Arial" w:hAnsi="Arial" w:cs="Arial"/>
          <w:color w:val="000000" w:themeColor="text1"/>
        </w:rPr>
        <w:t>-</w:t>
      </w:r>
      <w:r w:rsidRPr="008957B4">
        <w:rPr>
          <w:rFonts w:ascii="Arial" w:hAnsi="Arial" w:cs="Arial"/>
          <w:color w:val="000000" w:themeColor="text1"/>
        </w:rPr>
        <w:t xml:space="preserve"> </w:t>
      </w:r>
      <w:r w:rsidR="00494338">
        <w:rPr>
          <w:rFonts w:ascii="Arial" w:hAnsi="Arial" w:cs="Arial"/>
          <w:color w:val="000000" w:themeColor="text1"/>
        </w:rPr>
        <w:t>03</w:t>
      </w:r>
    </w:p>
    <w:p w:rsidR="00E96ADE" w:rsidRPr="009E754B" w:rsidRDefault="00E96ADE" w:rsidP="001A39E0">
      <w:pPr>
        <w:pStyle w:val="Nagwek1"/>
      </w:pPr>
      <w:r w:rsidRPr="001A39E0">
        <w:t>DECYZJA</w:t>
      </w:r>
    </w:p>
    <w:p w:rsidR="00E96ADE" w:rsidRPr="009E754B" w:rsidRDefault="00E96ADE" w:rsidP="00E96A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9E754B">
        <w:rPr>
          <w:rFonts w:ascii="Arial" w:hAnsi="Arial" w:cs="Arial"/>
          <w:color w:val="000000" w:themeColor="text1"/>
          <w:lang w:eastAsia="en-US"/>
        </w:rPr>
        <w:t xml:space="preserve"> Działając na podstawie: </w:t>
      </w:r>
    </w:p>
    <w:p w:rsidR="00E96ADE" w:rsidRPr="009E754B" w:rsidRDefault="00E96ADE" w:rsidP="00E96A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lang w:eastAsia="en-US"/>
        </w:rPr>
      </w:pPr>
      <w:r w:rsidRPr="009E754B">
        <w:rPr>
          <w:rFonts w:ascii="Arial" w:hAnsi="Arial" w:cs="Arial"/>
          <w:color w:val="000000" w:themeColor="text1"/>
          <w:lang w:eastAsia="en-US"/>
        </w:rPr>
        <w:t xml:space="preserve">art. 155 ustawy z dnia 14 czerwca 1960r. Kodeks postępowania administracyjnego (Dz. U. z 2000r. Nr 98 poz.1071 ze zm.), </w:t>
      </w:r>
    </w:p>
    <w:p w:rsidR="00E96ADE" w:rsidRPr="009E754B" w:rsidRDefault="00E96ADE" w:rsidP="00E96ADE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E754B">
        <w:rPr>
          <w:rFonts w:ascii="Arial" w:hAnsi="Arial" w:cs="Arial"/>
          <w:color w:val="000000" w:themeColor="text1"/>
        </w:rPr>
        <w:t xml:space="preserve">art. 378 ust. 2a pkt. 1 ustawy z dnia 27 kwietnia 2001r. Prawo ochrony środowiska (Dz. U. z 2008r. Nr 25 poz. 150 ze zm.), w związku z § 2 ust. 1 pkt. 41 rozporządzenia Rady Ministrów z dnia 9 listopada 2010 r. w sprawie przedsięwzięć mogących znacząco oddziaływać na środowisko (Dz. U. Nr 213 poz. 1397), </w:t>
      </w:r>
    </w:p>
    <w:p w:rsidR="00781230" w:rsidRPr="009E754B" w:rsidRDefault="00E96ADE" w:rsidP="001A39E0">
      <w:pPr>
        <w:pStyle w:val="Default"/>
        <w:spacing w:before="240" w:after="120" w:line="276" w:lineRule="auto"/>
        <w:jc w:val="both"/>
        <w:rPr>
          <w:rFonts w:ascii="Arial" w:hAnsi="Arial" w:cs="Arial"/>
          <w:color w:val="FF0000"/>
        </w:rPr>
      </w:pPr>
      <w:r w:rsidRPr="009E754B">
        <w:rPr>
          <w:rFonts w:ascii="Arial" w:hAnsi="Arial" w:cs="Arial"/>
          <w:color w:val="000000" w:themeColor="text1"/>
        </w:rPr>
        <w:t>po rozpatrzeniu wniosku</w:t>
      </w:r>
      <w:r w:rsidR="00781230" w:rsidRPr="009E754B">
        <w:rPr>
          <w:rFonts w:ascii="Arial" w:hAnsi="Arial" w:cs="Arial"/>
          <w:b/>
          <w:color w:val="000000" w:themeColor="text1"/>
        </w:rPr>
        <w:t xml:space="preserve"> EURO-EKO MEDIA Sp. z o.o.</w:t>
      </w:r>
      <w:r w:rsidR="00781230" w:rsidRPr="009E754B">
        <w:rPr>
          <w:rFonts w:ascii="Arial" w:hAnsi="Arial" w:cs="Arial"/>
          <w:color w:val="000000" w:themeColor="text1"/>
        </w:rPr>
        <w:t xml:space="preserve"> z siedzibą w Mielcu</w:t>
      </w:r>
      <w:r w:rsidRPr="009E754B">
        <w:rPr>
          <w:rFonts w:ascii="Arial" w:hAnsi="Arial" w:cs="Arial"/>
          <w:color w:val="000000" w:themeColor="text1"/>
        </w:rPr>
        <w:t xml:space="preserve">, z </w:t>
      </w:r>
      <w:r w:rsidR="009E754B" w:rsidRPr="009E754B">
        <w:rPr>
          <w:rFonts w:ascii="Arial" w:hAnsi="Arial" w:cs="Arial"/>
          <w:color w:val="000000" w:themeColor="text1"/>
        </w:rPr>
        <w:t>dnia 15</w:t>
      </w:r>
      <w:r w:rsidRPr="009E754B">
        <w:rPr>
          <w:rFonts w:ascii="Arial" w:hAnsi="Arial" w:cs="Arial"/>
          <w:color w:val="000000" w:themeColor="text1"/>
        </w:rPr>
        <w:t>.0</w:t>
      </w:r>
      <w:r w:rsidR="009E754B" w:rsidRPr="009E754B">
        <w:rPr>
          <w:rFonts w:ascii="Arial" w:hAnsi="Arial" w:cs="Arial"/>
          <w:color w:val="000000" w:themeColor="text1"/>
        </w:rPr>
        <w:t>2.2012r</w:t>
      </w:r>
      <w:r w:rsidRPr="009E754B">
        <w:rPr>
          <w:rFonts w:ascii="Arial" w:hAnsi="Arial" w:cs="Arial"/>
          <w:color w:val="000000" w:themeColor="text1"/>
        </w:rPr>
        <w:t xml:space="preserve">. znak: </w:t>
      </w:r>
      <w:r w:rsidR="009E754B" w:rsidRPr="009E754B">
        <w:rPr>
          <w:rFonts w:ascii="Arial" w:hAnsi="Arial" w:cs="Arial"/>
          <w:color w:val="000000" w:themeColor="text1"/>
        </w:rPr>
        <w:t>L.dz. EEM/BB/138/2012</w:t>
      </w:r>
      <w:r w:rsidR="0094245B" w:rsidRPr="009E754B">
        <w:rPr>
          <w:rFonts w:ascii="Arial" w:hAnsi="Arial" w:cs="Arial"/>
          <w:color w:val="000000" w:themeColor="text1"/>
        </w:rPr>
        <w:t xml:space="preserve"> </w:t>
      </w:r>
      <w:r w:rsidR="009E754B" w:rsidRPr="009E754B">
        <w:rPr>
          <w:rFonts w:ascii="Arial" w:hAnsi="Arial" w:cs="Arial"/>
          <w:color w:val="000000" w:themeColor="text1"/>
        </w:rPr>
        <w:t>(data wpływu: 22.02.2012</w:t>
      </w:r>
      <w:r w:rsidRPr="009E754B">
        <w:rPr>
          <w:rFonts w:ascii="Arial" w:hAnsi="Arial" w:cs="Arial"/>
          <w:color w:val="000000" w:themeColor="text1"/>
        </w:rPr>
        <w:t>r.)</w:t>
      </w:r>
      <w:r w:rsidRPr="009E754B">
        <w:rPr>
          <w:rFonts w:ascii="Arial" w:hAnsi="Arial" w:cs="Arial"/>
          <w:color w:val="FF0000"/>
        </w:rPr>
        <w:t xml:space="preserve"> </w:t>
      </w:r>
      <w:r w:rsidRPr="008957B4">
        <w:rPr>
          <w:rFonts w:ascii="Arial" w:hAnsi="Arial" w:cs="Arial"/>
          <w:color w:val="000000" w:themeColor="text1"/>
        </w:rPr>
        <w:t>w sprawie zmiany decyzji Wojewody Podkarpackiego</w:t>
      </w:r>
      <w:r w:rsidR="00781230" w:rsidRPr="008957B4">
        <w:rPr>
          <w:rFonts w:ascii="Arial" w:hAnsi="Arial" w:cs="Arial"/>
          <w:color w:val="000000" w:themeColor="text1"/>
        </w:rPr>
        <w:t xml:space="preserve"> z dnia 29-06-2007r., znak: ŚR.IV-6618-51/1/06, udzielającej pozwolenia zintegrowanego EURO – EKO Spółka z o.o. na prowadzenie instalacji p.n. Neutralizator N-9 do unieszkodliwiania i odzysku odpadów niebezpiecznych o zdolności przetwarzania </w:t>
      </w:r>
      <w:r w:rsidR="000245D5">
        <w:rPr>
          <w:rFonts w:ascii="Arial" w:hAnsi="Arial" w:cs="Arial"/>
          <w:color w:val="000000" w:themeColor="text1"/>
        </w:rPr>
        <w:t xml:space="preserve">46,83 ton/dobę, z której prawa </w:t>
      </w:r>
      <w:r w:rsidR="00781230" w:rsidRPr="008957B4">
        <w:rPr>
          <w:rFonts w:ascii="Arial" w:hAnsi="Arial" w:cs="Arial"/>
          <w:color w:val="000000" w:themeColor="text1"/>
        </w:rPr>
        <w:t>i</w:t>
      </w:r>
      <w:r w:rsidR="00F21508">
        <w:rPr>
          <w:rFonts w:ascii="Arial" w:hAnsi="Arial" w:cs="Arial"/>
          <w:color w:val="000000" w:themeColor="text1"/>
        </w:rPr>
        <w:t> </w:t>
      </w:r>
      <w:r w:rsidR="00781230" w:rsidRPr="008957B4">
        <w:rPr>
          <w:rFonts w:ascii="Arial" w:hAnsi="Arial" w:cs="Arial"/>
          <w:color w:val="000000" w:themeColor="text1"/>
        </w:rPr>
        <w:t>obowiązki przeniesiono na rzecz EURO-EKO MEDIA Sp. z o.o.</w:t>
      </w:r>
      <w:r w:rsidR="00A70D1E" w:rsidRPr="008957B4">
        <w:rPr>
          <w:rFonts w:ascii="Arial" w:hAnsi="Arial" w:cs="Arial"/>
          <w:color w:val="000000" w:themeColor="text1"/>
        </w:rPr>
        <w:t>;</w:t>
      </w:r>
    </w:p>
    <w:p w:rsidR="00E96ADE" w:rsidRPr="008957B4" w:rsidRDefault="00E96ADE" w:rsidP="00E96ADE">
      <w:pPr>
        <w:pStyle w:val="Default"/>
        <w:spacing w:before="120" w:after="120" w:line="276" w:lineRule="auto"/>
        <w:jc w:val="center"/>
        <w:rPr>
          <w:rFonts w:ascii="Arial" w:hAnsi="Arial" w:cs="Arial"/>
          <w:color w:val="000000" w:themeColor="text1"/>
        </w:rPr>
      </w:pPr>
      <w:r w:rsidRPr="008957B4">
        <w:rPr>
          <w:rFonts w:ascii="Arial" w:hAnsi="Arial" w:cs="Arial"/>
          <w:b/>
          <w:color w:val="000000" w:themeColor="text1"/>
        </w:rPr>
        <w:t>orzekam</w:t>
      </w:r>
    </w:p>
    <w:p w:rsidR="00E96ADE" w:rsidRPr="008957B4" w:rsidRDefault="00E96ADE" w:rsidP="001A39E0">
      <w:pPr>
        <w:pStyle w:val="Nagwek2"/>
        <w:rPr>
          <w:color w:val="FF0000"/>
        </w:rPr>
      </w:pPr>
      <w:r w:rsidRPr="001A39E0">
        <w:t>Zmieniam</w:t>
      </w:r>
      <w:r w:rsidRPr="008957B4">
        <w:t xml:space="preserve"> za zgodą stron decyzję Wojewody Podkarpackiego </w:t>
      </w:r>
      <w:r w:rsidR="00781230" w:rsidRPr="008957B4">
        <w:t xml:space="preserve">z dnia 29-06-2007r., znak: </w:t>
      </w:r>
      <w:r w:rsidR="00C12089" w:rsidRPr="008957B4">
        <w:t xml:space="preserve">ŚR.IV-6618-51/1/06, </w:t>
      </w:r>
      <w:r w:rsidR="008957B4" w:rsidRPr="008957B4">
        <w:t>zmienioną decyzją Marszałka Województwa Podkarpackiego z dnia 02</w:t>
      </w:r>
      <w:r w:rsidR="00CA4A6C">
        <w:t>-1</w:t>
      </w:r>
      <w:r w:rsidR="008957B4" w:rsidRPr="008957B4">
        <w:t>1-</w:t>
      </w:r>
      <w:r w:rsidR="00CA4A6C">
        <w:t xml:space="preserve">2011r. znak: </w:t>
      </w:r>
      <w:r w:rsidR="008957B4" w:rsidRPr="008957B4">
        <w:t xml:space="preserve">OS-I.7222.3.5.2011.EK </w:t>
      </w:r>
      <w:r w:rsidR="00C12089" w:rsidRPr="008957B4">
        <w:t xml:space="preserve">udzielającą </w:t>
      </w:r>
      <w:r w:rsidR="00781230" w:rsidRPr="008957B4">
        <w:t>pozwolenia zintegrowanego na prowadzenie instalacji p.n. Neutralizator N-9 do unieszkodliwiania i odzysku odpadów niebezpiecznych o zdolności przetwarzania 46,83 ton/dobę</w:t>
      </w:r>
      <w:r w:rsidRPr="008957B4">
        <w:t xml:space="preserve"> w następujący sposób:</w:t>
      </w:r>
    </w:p>
    <w:p w:rsidR="00E96ADE" w:rsidRPr="000245D5" w:rsidRDefault="00E96ADE" w:rsidP="001A39E0">
      <w:pPr>
        <w:pStyle w:val="Nagwek3"/>
        <w:rPr>
          <w:color w:val="auto"/>
        </w:rPr>
      </w:pPr>
      <w:r w:rsidRPr="00693BDB">
        <w:t>I.1</w:t>
      </w:r>
      <w:r w:rsidRPr="00693BDB">
        <w:tab/>
        <w:t xml:space="preserve">W </w:t>
      </w:r>
      <w:r w:rsidRPr="001A39E0">
        <w:t>punkcie</w:t>
      </w:r>
      <w:r w:rsidRPr="00693BDB">
        <w:t xml:space="preserve"> I</w:t>
      </w:r>
      <w:r w:rsidR="00781230" w:rsidRPr="00693BDB">
        <w:t>I</w:t>
      </w:r>
      <w:r w:rsidRPr="00693BDB">
        <w:t xml:space="preserve"> określającym</w:t>
      </w:r>
      <w:r w:rsidR="00781230" w:rsidRPr="00693BDB">
        <w:t xml:space="preserve"> rodzaj</w:t>
      </w:r>
      <w:r w:rsidR="009D31ED" w:rsidRPr="00693BDB">
        <w:t>e i ilości</w:t>
      </w:r>
      <w:r w:rsidR="00781230" w:rsidRPr="00693BDB">
        <w:t xml:space="preserve"> odpadów przewidywanych do unieszkodliwiania w ciągu roku</w:t>
      </w:r>
      <w:r w:rsidR="009A3489" w:rsidRPr="00693BDB">
        <w:t>,</w:t>
      </w:r>
      <w:r w:rsidR="00781230" w:rsidRPr="00693BDB">
        <w:t xml:space="preserve"> nadaję nowe brzmienie Tabeli </w:t>
      </w:r>
      <w:r w:rsidR="009D31ED" w:rsidRPr="00693BDB">
        <w:t xml:space="preserve">nr </w:t>
      </w:r>
      <w:r w:rsidR="00781230" w:rsidRPr="00693BDB">
        <w:t>3</w:t>
      </w:r>
      <w:r w:rsidR="000329D5">
        <w:t xml:space="preserve"> oraz </w:t>
      </w:r>
      <w:r w:rsidR="001B1D38" w:rsidRPr="00693BDB">
        <w:t>Tabeli</w:t>
      </w:r>
      <w:r w:rsidR="009D31ED" w:rsidRPr="00693BDB">
        <w:t xml:space="preserve"> nr </w:t>
      </w:r>
      <w:r w:rsidR="001B1D38" w:rsidRPr="00693BDB">
        <w:t xml:space="preserve"> 4</w:t>
      </w:r>
      <w:r w:rsidR="00781230" w:rsidRPr="00693BDB">
        <w:t>:</w:t>
      </w:r>
    </w:p>
    <w:p w:rsidR="001B1D38" w:rsidRPr="000245D5" w:rsidRDefault="006F4566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</w:rPr>
      </w:pPr>
      <w:r w:rsidRPr="000245D5">
        <w:rPr>
          <w:rFonts w:ascii="Arial" w:hAnsi="Arial" w:cs="Arial"/>
          <w:b/>
          <w:color w:val="auto"/>
          <w:sz w:val="22"/>
        </w:rPr>
        <w:t>„</w:t>
      </w:r>
      <w:r w:rsidR="001B1D38" w:rsidRPr="000245D5">
        <w:rPr>
          <w:rFonts w:ascii="Arial" w:hAnsi="Arial" w:cs="Arial"/>
          <w:b/>
          <w:color w:val="auto"/>
          <w:sz w:val="22"/>
        </w:rPr>
        <w:t>Tabela 3</w:t>
      </w:r>
    </w:p>
    <w:tbl>
      <w:tblPr>
        <w:tblW w:w="9018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3"/>
        <w:tblDescription w:val="rodzaje i ilości odpadów niebezpiecznych przewidywanych do unieszkodliwiania w ciągu roku"/>
      </w:tblPr>
      <w:tblGrid>
        <w:gridCol w:w="613"/>
        <w:gridCol w:w="1259"/>
        <w:gridCol w:w="2894"/>
        <w:gridCol w:w="1276"/>
        <w:gridCol w:w="1871"/>
        <w:gridCol w:w="1105"/>
      </w:tblGrid>
      <w:tr w:rsidR="009D31ED" w:rsidRPr="009D31ED" w:rsidTr="00494338">
        <w:trPr>
          <w:trHeight w:val="223"/>
          <w:tblHeader/>
        </w:trPr>
        <w:tc>
          <w:tcPr>
            <w:tcW w:w="613" w:type="dxa"/>
            <w:shd w:val="clear" w:color="auto" w:fill="auto"/>
            <w:vAlign w:val="center"/>
          </w:tcPr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 xml:space="preserve">Metoda </w:t>
            </w:r>
            <w:proofErr w:type="spellStart"/>
            <w:r w:rsidRPr="00494338">
              <w:rPr>
                <w:rFonts w:ascii="Arial" w:hAnsi="Arial" w:cs="Arial"/>
                <w:b/>
                <w:sz w:val="18"/>
                <w:szCs w:val="18"/>
              </w:rPr>
              <w:t>unieszko</w:t>
            </w:r>
            <w:r w:rsidR="00736A09" w:rsidRPr="0049433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94338">
              <w:rPr>
                <w:rFonts w:ascii="Arial" w:hAnsi="Arial" w:cs="Arial"/>
                <w:b/>
                <w:sz w:val="18"/>
                <w:szCs w:val="18"/>
              </w:rPr>
              <w:t>dliwiania</w:t>
            </w:r>
            <w:proofErr w:type="spellEnd"/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Węzeł</w:t>
            </w:r>
          </w:p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technologiczny,</w:t>
            </w:r>
          </w:p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w którym</w:t>
            </w:r>
          </w:p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zachodzi proces</w:t>
            </w:r>
          </w:p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unieszkodliwiania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8957B4" w:rsidRPr="00494338" w:rsidRDefault="00243422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Odpadó</w:t>
            </w:r>
            <w:r w:rsidR="008957B4" w:rsidRPr="0049433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  <w:p w:rsidR="008957B4" w:rsidRPr="00494338" w:rsidRDefault="008957B4" w:rsidP="009D3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[Mg/rok]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03 01 80*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Odpady z chemicznej przeróbki drewna zawierające substancje niebezpieczne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4 296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01 01*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Kwas siarkowy </w:t>
            </w:r>
          </w:p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 siarkawy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01 02*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Kwas chlorowodorowy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01 04*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Kwas fosforowy</w:t>
            </w:r>
          </w:p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 i fosforawy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01 05*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Kwas azotowy</w:t>
            </w:r>
          </w:p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 i azotawy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01 06*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Inne kwasy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02 01*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Wodorotlenek wapniowy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02 03*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Wodorotlenek amonowy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02 04*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Wodorotlenek sodowy</w:t>
            </w:r>
          </w:p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 i potasowy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06 02 05*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Inne wodorotlenki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957B4" w:rsidRPr="009D31ED" w:rsidRDefault="008957B4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05*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Kwasy trawiące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06*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Odpady zawierające kwasy inne niż wymienione</w:t>
            </w:r>
          </w:p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 11 01 05*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07*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Alkalia trawiące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1 100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08*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Osady i szlamy </w:t>
            </w:r>
          </w:p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z fosforanowania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11*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Wody </w:t>
            </w:r>
            <w:proofErr w:type="spellStart"/>
            <w:r w:rsidRPr="009D31ED">
              <w:rPr>
                <w:rFonts w:ascii="Arial" w:hAnsi="Arial" w:cs="Arial"/>
                <w:sz w:val="22"/>
                <w:szCs w:val="22"/>
              </w:rPr>
              <w:t>popłuczne</w:t>
            </w:r>
            <w:proofErr w:type="spellEnd"/>
            <w:r w:rsidRPr="009D31ED">
              <w:rPr>
                <w:rFonts w:ascii="Arial" w:hAnsi="Arial" w:cs="Arial"/>
                <w:sz w:val="22"/>
                <w:szCs w:val="22"/>
              </w:rPr>
              <w:t xml:space="preserve"> 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13*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Odpady z odtłuszczania 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11 01 98*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Inne odpady zawierające substancje niebezpieczne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12 03 01*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Wodne ciecze myjące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9D31ED" w:rsidRPr="009D31ED" w:rsidTr="00494338">
        <w:trPr>
          <w:trHeight w:val="22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16 05 06*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Chemikalia laboratoryjne </w:t>
            </w:r>
          </w:p>
          <w:p w:rsid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i analityczne (np. odczynniki chemiczne) zawierające substancje </w:t>
            </w:r>
            <w:r w:rsidR="009D31ED">
              <w:rPr>
                <w:rFonts w:ascii="Arial" w:hAnsi="Arial" w:cs="Arial"/>
                <w:sz w:val="22"/>
                <w:szCs w:val="22"/>
              </w:rPr>
              <w:t xml:space="preserve">niebezpieczne, w tym mieszaniny </w:t>
            </w:r>
            <w:r w:rsidRPr="009D31ED">
              <w:rPr>
                <w:rFonts w:ascii="Arial" w:hAnsi="Arial" w:cs="Arial"/>
                <w:sz w:val="22"/>
                <w:szCs w:val="22"/>
              </w:rPr>
              <w:t>chemikaliów laboratoryjnych</w:t>
            </w:r>
          </w:p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 i analitycznych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D31ED" w:rsidRPr="009D31ED" w:rsidTr="00494338">
        <w:trPr>
          <w:trHeight w:val="15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16 05 07*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Zużyte nieorganiczne chemikalia zawierające substancje niebezpieczne (np. przeterminowane odczynniki chemiczne)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D31ED" w:rsidRPr="009D31ED" w:rsidTr="00494338">
        <w:trPr>
          <w:trHeight w:val="19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16 06 06*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Selektywnie gromadzony elektrolit</w:t>
            </w:r>
          </w:p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 z baterii i akumulatorów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D31ED" w:rsidRPr="009D31ED" w:rsidTr="00494338">
        <w:trPr>
          <w:trHeight w:val="39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20 01 14*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Kwasy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D31ED" w:rsidRPr="009D31ED" w:rsidTr="00494338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20 01 15*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Alkalia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W-1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9104A6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204470</wp:posOffset>
                      </wp:positionV>
                      <wp:extent cx="323215" cy="266700"/>
                      <wp:effectExtent l="1270" t="1270" r="0" b="0"/>
                      <wp:wrapNone/>
                      <wp:docPr id="16416137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1BB" w:rsidRPr="000329D5" w:rsidRDefault="007161B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29D5">
                                    <w:rPr>
                                      <w:rFonts w:ascii="Arial" w:hAnsi="Arial" w:cs="Arial"/>
                                      <w:b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9.3pt;margin-top:16.1pt;width:25.45pt;height:21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" stroked="f">
                      <v:textbox style="mso-fit-shape-to-text:t">
                        <w:txbxContent>
                          <w:p w:rsidR="007161BB" w:rsidRPr="000329D5" w:rsidRDefault="007161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9D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39A" w:rsidRPr="009D31E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93BDB" w:rsidRPr="009D31ED" w:rsidTr="00494338">
        <w:trPr>
          <w:trHeight w:val="396"/>
        </w:trPr>
        <w:tc>
          <w:tcPr>
            <w:tcW w:w="60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3BDB" w:rsidRPr="009D31ED" w:rsidRDefault="00693BDB" w:rsidP="009D31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DB" w:rsidRPr="009D31ED" w:rsidRDefault="00693BDB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DB" w:rsidRPr="009D31ED" w:rsidRDefault="00693BDB" w:rsidP="009D31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31ED">
              <w:rPr>
                <w:rFonts w:ascii="Arial" w:hAnsi="Arial" w:cs="Arial"/>
                <w:b/>
                <w:sz w:val="22"/>
                <w:szCs w:val="22"/>
              </w:rPr>
              <w:t>12 498</w:t>
            </w:r>
          </w:p>
        </w:tc>
      </w:tr>
    </w:tbl>
    <w:p w:rsidR="006F4566" w:rsidRPr="00740243" w:rsidRDefault="006F4566" w:rsidP="00494338">
      <w:pPr>
        <w:pStyle w:val="Default"/>
        <w:tabs>
          <w:tab w:val="left" w:pos="426"/>
        </w:tabs>
        <w:spacing w:before="24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740243">
        <w:rPr>
          <w:rFonts w:ascii="Arial" w:hAnsi="Arial" w:cs="Arial"/>
          <w:b/>
          <w:color w:val="000000" w:themeColor="text1"/>
          <w:sz w:val="22"/>
        </w:rPr>
        <w:t>„Tabela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abela 4"/>
        <w:tblDescription w:val="rodzaje i ilości odpadów innych niż niebezpieczne przewidywanych do unieszkodliwiania w ciągu roku"/>
      </w:tblPr>
      <w:tblGrid>
        <w:gridCol w:w="700"/>
        <w:gridCol w:w="1083"/>
        <w:gridCol w:w="176"/>
        <w:gridCol w:w="2719"/>
        <w:gridCol w:w="1276"/>
        <w:gridCol w:w="1984"/>
        <w:gridCol w:w="1134"/>
      </w:tblGrid>
      <w:tr w:rsidR="001B039A" w:rsidRPr="009D31ED" w:rsidTr="00494338">
        <w:trPr>
          <w:trHeight w:val="1250"/>
          <w:tblHeader/>
        </w:trPr>
        <w:tc>
          <w:tcPr>
            <w:tcW w:w="700" w:type="dxa"/>
            <w:shd w:val="clear" w:color="auto" w:fill="auto"/>
            <w:vAlign w:val="center"/>
          </w:tcPr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Kod</w:t>
            </w:r>
          </w:p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odpadu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 xml:space="preserve">Metoda </w:t>
            </w:r>
            <w:proofErr w:type="spellStart"/>
            <w:r w:rsidRPr="00494338">
              <w:rPr>
                <w:rFonts w:ascii="Arial" w:hAnsi="Arial" w:cs="Arial"/>
                <w:b/>
                <w:sz w:val="18"/>
                <w:szCs w:val="18"/>
              </w:rPr>
              <w:t>unieszko</w:t>
            </w:r>
            <w:r w:rsidR="00736A09" w:rsidRPr="0049433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94338">
              <w:rPr>
                <w:rFonts w:ascii="Arial" w:hAnsi="Arial" w:cs="Arial"/>
                <w:b/>
                <w:sz w:val="18"/>
                <w:szCs w:val="18"/>
              </w:rPr>
              <w:t>dliwiania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Węzeł</w:t>
            </w:r>
          </w:p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technologiczny,</w:t>
            </w:r>
          </w:p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w którym</w:t>
            </w:r>
          </w:p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zachodzi proces</w:t>
            </w:r>
          </w:p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unieszkodliwiania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1B039A" w:rsidRPr="00494338" w:rsidRDefault="00740243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1B039A" w:rsidRPr="00494338">
              <w:rPr>
                <w:rFonts w:ascii="Arial" w:hAnsi="Arial" w:cs="Arial"/>
                <w:b/>
                <w:sz w:val="18"/>
                <w:szCs w:val="18"/>
              </w:rPr>
              <w:t>dpadów</w:t>
            </w:r>
          </w:p>
          <w:p w:rsidR="001B039A" w:rsidRPr="00494338" w:rsidRDefault="001B039A" w:rsidP="007402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338">
              <w:rPr>
                <w:rFonts w:ascii="Arial" w:hAnsi="Arial" w:cs="Arial"/>
                <w:b/>
                <w:sz w:val="18"/>
                <w:szCs w:val="18"/>
              </w:rPr>
              <w:t>[Mg/rok]</w:t>
            </w:r>
          </w:p>
        </w:tc>
      </w:tr>
      <w:tr w:rsidR="001B039A" w:rsidRPr="009D31ED" w:rsidTr="00243422">
        <w:trPr>
          <w:trHeight w:val="491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03 03 99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FE73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Inne niewymienione odpady</w:t>
            </w:r>
            <w:r w:rsidR="001D7F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6A09">
              <w:rPr>
                <w:rFonts w:ascii="Arial" w:hAnsi="Arial" w:cs="Arial"/>
                <w:sz w:val="22"/>
                <w:szCs w:val="22"/>
              </w:rPr>
              <w:t>(odpad</w:t>
            </w:r>
            <w:r w:rsidR="00FE73EE">
              <w:rPr>
                <w:rFonts w:ascii="Arial" w:hAnsi="Arial" w:cs="Arial"/>
                <w:sz w:val="22"/>
                <w:szCs w:val="22"/>
              </w:rPr>
              <w:t xml:space="preserve"> w postaci wody technologicznej z opróżniania obiegu zamkniętego przed okresowym czyszczeniem zbiorników)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1B039A" w:rsidRPr="009D31ED" w:rsidTr="00243422">
        <w:trPr>
          <w:trHeight w:val="997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08 01 20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1D7F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Zawiesiny wodne farb lub lakierów </w:t>
            </w:r>
            <w:r w:rsidR="001D7F45">
              <w:rPr>
                <w:rFonts w:ascii="Arial" w:hAnsi="Arial" w:cs="Arial"/>
                <w:sz w:val="22"/>
                <w:szCs w:val="22"/>
              </w:rPr>
              <w:t xml:space="preserve">inne niż wymienione </w:t>
            </w:r>
            <w:r w:rsidR="00FE73EE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9D31ED">
              <w:rPr>
                <w:rFonts w:ascii="Arial" w:hAnsi="Arial" w:cs="Arial"/>
                <w:sz w:val="22"/>
                <w:szCs w:val="22"/>
              </w:rPr>
              <w:t>08 01 19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1B039A" w:rsidRPr="009D31ED" w:rsidTr="00243422">
        <w:trPr>
          <w:trHeight w:val="506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08 01 99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Inne niewymienione odpady</w:t>
            </w:r>
            <w:r w:rsidR="00FE73E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7F45">
              <w:rPr>
                <w:rFonts w:ascii="Arial" w:hAnsi="Arial" w:cs="Arial"/>
                <w:sz w:val="22"/>
                <w:szCs w:val="22"/>
              </w:rPr>
              <w:t>odpady ciekłe powstające w efekcie czyszczenia wodą kabin malarskich, zbiorników użytkowanych przy produkcji i stosowaniu farb)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1B039A" w:rsidRPr="009D31ED" w:rsidTr="00243422">
        <w:trPr>
          <w:trHeight w:val="744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11 01 12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 xml:space="preserve">Wody </w:t>
            </w:r>
            <w:proofErr w:type="spellStart"/>
            <w:r w:rsidRPr="009D31ED">
              <w:rPr>
                <w:rFonts w:ascii="Arial" w:hAnsi="Arial" w:cs="Arial"/>
                <w:sz w:val="22"/>
                <w:szCs w:val="22"/>
              </w:rPr>
              <w:t>popłuczne</w:t>
            </w:r>
            <w:proofErr w:type="spellEnd"/>
            <w:r w:rsidRPr="009D31ED">
              <w:rPr>
                <w:rFonts w:ascii="Arial" w:hAnsi="Arial" w:cs="Arial"/>
                <w:sz w:val="22"/>
                <w:szCs w:val="22"/>
              </w:rPr>
              <w:t xml:space="preserve"> inne niż wymienione w 11 01 11*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B039A" w:rsidRPr="009D31ED" w:rsidTr="00243422">
        <w:trPr>
          <w:trHeight w:val="997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11 01 14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Odpady z odtłuszczania inne niż wymienione</w:t>
            </w:r>
          </w:p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 11 01 13*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B039A" w:rsidRPr="009D31ED" w:rsidTr="00243422">
        <w:trPr>
          <w:trHeight w:val="506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11 01 99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243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Inne niewymienione odpady</w:t>
            </w:r>
            <w:r w:rsidR="001D7F45">
              <w:rPr>
                <w:rFonts w:ascii="Arial" w:hAnsi="Arial" w:cs="Arial"/>
                <w:sz w:val="22"/>
                <w:szCs w:val="22"/>
              </w:rPr>
              <w:t xml:space="preserve">(odpady ciekłe o charakterze wód popłucznych powstające </w:t>
            </w:r>
            <w:r w:rsidR="001D7F45">
              <w:rPr>
                <w:rFonts w:ascii="Arial" w:hAnsi="Arial" w:cs="Arial"/>
                <w:sz w:val="22"/>
                <w:szCs w:val="22"/>
              </w:rPr>
              <w:lastRenderedPageBreak/>
              <w:t xml:space="preserve">w efekcie mycia przed przeglądami i remontami </w:t>
            </w:r>
            <w:r w:rsidR="00243422">
              <w:rPr>
                <w:rFonts w:ascii="Arial" w:hAnsi="Arial" w:cs="Arial"/>
                <w:sz w:val="22"/>
                <w:szCs w:val="22"/>
              </w:rPr>
              <w:t>urządzeń na placówkach chemicznej i elektrochemicznej obróbki chemicznej)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lastRenderedPageBreak/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1B039A" w:rsidRPr="009D31ED" w:rsidTr="00243422">
        <w:trPr>
          <w:trHeight w:val="997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16 05 09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Zużyte chemikalia inne niż wymienione w 16 05 06, 16 05 07 lub 16 05 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B039A" w:rsidRPr="009D31ED" w:rsidTr="00243422">
        <w:trPr>
          <w:trHeight w:val="997"/>
        </w:trPr>
        <w:tc>
          <w:tcPr>
            <w:tcW w:w="700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1B039A" w:rsidRPr="00740243" w:rsidRDefault="001B039A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19 09 06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Roztwory i szlamy z regeneracji wymienników jonitowych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D 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W1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1B039A" w:rsidRPr="009D31ED" w:rsidTr="00494338">
        <w:trPr>
          <w:trHeight w:val="253"/>
        </w:trPr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39A" w:rsidRPr="009D31ED" w:rsidRDefault="001B039A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1ED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39A" w:rsidRPr="009D31ED" w:rsidRDefault="009104A6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27940</wp:posOffset>
                      </wp:positionV>
                      <wp:extent cx="323215" cy="266700"/>
                      <wp:effectExtent l="3175" t="1905" r="0" b="0"/>
                      <wp:wrapNone/>
                      <wp:docPr id="46668698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1BB" w:rsidRPr="000329D5" w:rsidRDefault="007161BB" w:rsidP="000329D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29D5">
                                    <w:rPr>
                                      <w:rFonts w:ascii="Arial" w:hAnsi="Arial" w:cs="Arial"/>
                                      <w:b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1.1pt;margin-top:2.2pt;width:25.45pt;height:21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" stroked="f">
                      <v:textbox style="mso-fit-shape-to-text:t">
                        <w:txbxContent>
                          <w:p w:rsidR="007161BB" w:rsidRPr="000329D5" w:rsidRDefault="007161BB" w:rsidP="00032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9D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039A" w:rsidRPr="009D31ED">
              <w:rPr>
                <w:rFonts w:ascii="Arial" w:hAnsi="Arial" w:cs="Arial"/>
                <w:sz w:val="22"/>
                <w:szCs w:val="22"/>
              </w:rPr>
              <w:t>1 752</w:t>
            </w:r>
          </w:p>
        </w:tc>
      </w:tr>
    </w:tbl>
    <w:p w:rsidR="001B039A" w:rsidRDefault="00F20DE0" w:rsidP="001A39E0">
      <w:pPr>
        <w:pStyle w:val="Nagwek3"/>
      </w:pPr>
      <w:r w:rsidRPr="00740243">
        <w:t>I.2</w:t>
      </w:r>
      <w:r w:rsidRPr="00740243">
        <w:tab/>
        <w:t>W pkt. III. określającym i</w:t>
      </w:r>
      <w:r w:rsidR="00740243">
        <w:t>lości i rodzaje</w:t>
      </w:r>
      <w:r w:rsidRPr="00740243">
        <w:t xml:space="preserve"> odpadów niebezpiecznych przewidywanych do odzysku w ciągu roku</w:t>
      </w:r>
      <w:r w:rsidR="00740243">
        <w:t xml:space="preserve">, nadaję </w:t>
      </w:r>
      <w:r w:rsidRPr="00740243">
        <w:t>nowe brzmienie</w:t>
      </w:r>
      <w:r w:rsidR="00740243">
        <w:t xml:space="preserve"> Tabeli nr 5</w:t>
      </w:r>
      <w:r w:rsidRPr="00740243">
        <w:t>:</w:t>
      </w:r>
    </w:p>
    <w:p w:rsidR="000329D5" w:rsidRPr="000329D5" w:rsidRDefault="000329D5" w:rsidP="006F4566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„ </w:t>
      </w:r>
      <w:r w:rsidRPr="000329D5">
        <w:rPr>
          <w:rFonts w:ascii="Arial" w:hAnsi="Arial" w:cs="Arial"/>
          <w:b/>
          <w:color w:val="000000" w:themeColor="text1"/>
          <w:sz w:val="22"/>
        </w:rPr>
        <w:t>Tabela 5</w:t>
      </w: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5"/>
        <w:tblDescription w:val="ilości i rodzaje odpadów niebezpiecznych przewidywanych do odzysku w ciągu roku"/>
      </w:tblPr>
      <w:tblGrid>
        <w:gridCol w:w="642"/>
        <w:gridCol w:w="1172"/>
        <w:gridCol w:w="4042"/>
        <w:gridCol w:w="1390"/>
        <w:gridCol w:w="1548"/>
      </w:tblGrid>
      <w:tr w:rsidR="00F20DE0" w:rsidRPr="00740243" w:rsidTr="000329D5">
        <w:trPr>
          <w:cantSplit/>
          <w:trHeight w:val="931"/>
          <w:tblHeader/>
          <w:jc w:val="center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Kod odpadu</w:t>
            </w:r>
          </w:p>
        </w:tc>
        <w:tc>
          <w:tcPr>
            <w:tcW w:w="4042" w:type="dxa"/>
            <w:tcBorders>
              <w:bottom w:val="single" w:sz="4" w:space="0" w:color="auto"/>
            </w:tcBorders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Metoda odzysku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Ilość odpadów</w:t>
            </w:r>
          </w:p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F20DE0" w:rsidRPr="00740243" w:rsidTr="000329D5">
        <w:trPr>
          <w:cantSplit/>
          <w:trHeight w:val="482"/>
          <w:jc w:val="center"/>
        </w:trPr>
        <w:tc>
          <w:tcPr>
            <w:tcW w:w="642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72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12 01 09*</w:t>
            </w:r>
          </w:p>
        </w:tc>
        <w:tc>
          <w:tcPr>
            <w:tcW w:w="4042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Odpadowe emulsje i roztwory z obróbki metali niezawierające chlorowców</w:t>
            </w:r>
          </w:p>
        </w:tc>
        <w:tc>
          <w:tcPr>
            <w:tcW w:w="1390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R 15</w:t>
            </w:r>
          </w:p>
        </w:tc>
        <w:tc>
          <w:tcPr>
            <w:tcW w:w="1548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F20DE0" w:rsidRPr="00740243" w:rsidTr="000329D5">
        <w:trPr>
          <w:cantSplit/>
          <w:trHeight w:val="482"/>
          <w:jc w:val="center"/>
        </w:trPr>
        <w:tc>
          <w:tcPr>
            <w:tcW w:w="642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72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243">
              <w:rPr>
                <w:rFonts w:ascii="Arial" w:hAnsi="Arial" w:cs="Arial"/>
                <w:b/>
                <w:sz w:val="22"/>
                <w:szCs w:val="22"/>
              </w:rPr>
              <w:t>13 05 07*</w:t>
            </w:r>
          </w:p>
        </w:tc>
        <w:tc>
          <w:tcPr>
            <w:tcW w:w="4042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Zaolejona woda z odwadniania olejów w separatorach</w:t>
            </w:r>
          </w:p>
        </w:tc>
        <w:tc>
          <w:tcPr>
            <w:tcW w:w="1390" w:type="dxa"/>
            <w:vAlign w:val="center"/>
          </w:tcPr>
          <w:p w:rsidR="00F20DE0" w:rsidRPr="00740243" w:rsidRDefault="00F20DE0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243">
              <w:rPr>
                <w:rFonts w:ascii="Arial" w:hAnsi="Arial" w:cs="Arial"/>
                <w:sz w:val="22"/>
                <w:szCs w:val="22"/>
              </w:rPr>
              <w:t>R 15</w:t>
            </w:r>
          </w:p>
        </w:tc>
        <w:tc>
          <w:tcPr>
            <w:tcW w:w="1548" w:type="dxa"/>
            <w:vAlign w:val="center"/>
          </w:tcPr>
          <w:p w:rsidR="00F20DE0" w:rsidRPr="00740243" w:rsidRDefault="009104A6" w:rsidP="00740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102235</wp:posOffset>
                      </wp:positionV>
                      <wp:extent cx="1019175" cy="266700"/>
                      <wp:effectExtent l="4445" t="1905" r="0" b="0"/>
                      <wp:wrapNone/>
                      <wp:docPr id="196879572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1BB" w:rsidRPr="000329D5" w:rsidRDefault="007161BB" w:rsidP="000329D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29D5">
                                    <w:rPr>
                                      <w:rFonts w:ascii="Arial" w:hAnsi="Arial" w:cs="Arial"/>
                                      <w:b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69.85pt;margin-top:8.05pt;width:80.25pt;height:21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" stroked="f">
                      <v:textbox style="mso-fit-shape-to-text:t">
                        <w:txbxContent>
                          <w:p w:rsidR="007161BB" w:rsidRPr="000329D5" w:rsidRDefault="007161BB" w:rsidP="00032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9D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E0" w:rsidRPr="0074024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p w:rsidR="009F412C" w:rsidRPr="000C144A" w:rsidRDefault="009F412C" w:rsidP="001A39E0">
      <w:pPr>
        <w:pStyle w:val="Nagwek3"/>
        <w:spacing w:before="240"/>
        <w:ind w:left="425" w:hanging="425"/>
      </w:pPr>
      <w:r w:rsidRPr="000C144A">
        <w:t>I.</w:t>
      </w:r>
      <w:r w:rsidR="00DA5E39" w:rsidRPr="000C144A">
        <w:t>3</w:t>
      </w:r>
      <w:r w:rsidRPr="000C144A">
        <w:tab/>
        <w:t xml:space="preserve">W pkt. IV.3. określającym </w:t>
      </w:r>
      <w:r w:rsidR="00DA5E39" w:rsidRPr="000C144A">
        <w:t xml:space="preserve">dopuszczalne </w:t>
      </w:r>
      <w:r w:rsidRPr="000C144A">
        <w:t>i</w:t>
      </w:r>
      <w:r w:rsidR="00DA5E39" w:rsidRPr="000C144A">
        <w:t>lości</w:t>
      </w:r>
      <w:r w:rsidRPr="000C144A">
        <w:t xml:space="preserve"> </w:t>
      </w:r>
      <w:r w:rsidR="00DA5E39" w:rsidRPr="000C144A">
        <w:t xml:space="preserve">i rodzaje </w:t>
      </w:r>
      <w:r w:rsidRPr="000C144A">
        <w:t xml:space="preserve">odpadów </w:t>
      </w:r>
      <w:r w:rsidR="00DA5E39" w:rsidRPr="000C144A">
        <w:t xml:space="preserve">wytwarzanych w ciągu roku, nadaję </w:t>
      </w:r>
      <w:r w:rsidRPr="000C144A">
        <w:t>nowe brzmienie</w:t>
      </w:r>
      <w:r w:rsidR="00DA5E39" w:rsidRPr="000C144A">
        <w:t xml:space="preserve"> Tabeli nr 7</w:t>
      </w:r>
      <w:r w:rsidRPr="000C144A">
        <w:t>:</w:t>
      </w:r>
    </w:p>
    <w:p w:rsidR="009F412C" w:rsidRPr="000C144A" w:rsidRDefault="00706D35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0C144A">
        <w:rPr>
          <w:rFonts w:ascii="Arial" w:hAnsi="Arial" w:cs="Arial"/>
          <w:b/>
          <w:color w:val="000000" w:themeColor="text1"/>
          <w:sz w:val="22"/>
        </w:rPr>
        <w:t>„</w:t>
      </w:r>
      <w:r w:rsidR="003470B6" w:rsidRPr="000C144A">
        <w:rPr>
          <w:rFonts w:ascii="Arial" w:hAnsi="Arial" w:cs="Arial"/>
          <w:b/>
          <w:color w:val="000000" w:themeColor="text1"/>
          <w:sz w:val="22"/>
        </w:rPr>
        <w:t>Tabela 7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7"/>
        <w:tblDescription w:val="dopuszczalne ilości i rodzaje odpadów wytwarzanych w ciągu roku"/>
      </w:tblPr>
      <w:tblGrid>
        <w:gridCol w:w="470"/>
        <w:gridCol w:w="1534"/>
        <w:gridCol w:w="3487"/>
        <w:gridCol w:w="1534"/>
        <w:gridCol w:w="2092"/>
      </w:tblGrid>
      <w:tr w:rsidR="00DA5E39" w:rsidRPr="00DA5E39" w:rsidTr="000329D5">
        <w:trPr>
          <w:cantSplit/>
          <w:trHeight w:val="703"/>
          <w:tblHeader/>
          <w:jc w:val="center"/>
        </w:trPr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0C144A" w:rsidRPr="000C144A" w:rsidRDefault="000C144A" w:rsidP="000C14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A5E39" w:rsidRPr="000C144A" w:rsidRDefault="00DA5E39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:rsidR="00DA5E39" w:rsidRPr="000C144A" w:rsidRDefault="00DA5E39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DA5E39" w:rsidRPr="000C144A" w:rsidRDefault="00DA5E39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Rodzaj odpadu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DA5E39" w:rsidRPr="000C144A" w:rsidRDefault="00DA5E39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Ilość odpadów</w:t>
            </w:r>
          </w:p>
          <w:p w:rsidR="00DA5E39" w:rsidRPr="000C144A" w:rsidRDefault="00DA5E39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A5E39" w:rsidRPr="000C144A" w:rsidRDefault="00DA5E39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Dalszy sposób gospodarowania</w:t>
            </w:r>
          </w:p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A5E39" w:rsidRPr="000C144A">
              <w:rPr>
                <w:rFonts w:ascii="Arial" w:hAnsi="Arial" w:cs="Arial"/>
                <w:b/>
                <w:sz w:val="22"/>
                <w:szCs w:val="22"/>
              </w:rPr>
              <w:t>dpadem</w:t>
            </w:r>
          </w:p>
        </w:tc>
      </w:tr>
      <w:tr w:rsidR="00F67377" w:rsidRPr="00DA5E39" w:rsidTr="0021282B">
        <w:trPr>
          <w:cantSplit/>
          <w:trHeight w:val="291"/>
          <w:tblHeader/>
          <w:jc w:val="center"/>
        </w:trPr>
        <w:tc>
          <w:tcPr>
            <w:tcW w:w="9117" w:type="dxa"/>
            <w:gridSpan w:val="5"/>
            <w:tcBorders>
              <w:bottom w:val="single" w:sz="4" w:space="0" w:color="auto"/>
            </w:tcBorders>
            <w:vAlign w:val="center"/>
          </w:tcPr>
          <w:p w:rsidR="00F67377" w:rsidRPr="000C144A" w:rsidRDefault="00F67377" w:rsidP="00693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Odpady inne niż niebezpieczne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03 01 81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Odpady z chemicznej przeróbki drewna inne niż wymienione w 03 01 80 ( płynny odpad z procesu unieszkodliwiania odpadów pochodzących z chemicznej obróbki drewna)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4 296,0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D9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03 01 82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Osady z zakładowych oczyszczalni ścieków z przetwórstwa drewna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640,0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07 02 13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Odpady tworzyw sztucznych</w:t>
            </w:r>
          </w:p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(węże, rury, elementy urządzeń)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07 02 99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Inne niewymienione odpady</w:t>
            </w:r>
          </w:p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(węże, rury, elementy urządzeń)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15 01 01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Opakowania z papieru</w:t>
            </w:r>
          </w:p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i tektury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R14, R15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15 01 02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R14, R15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15 01 04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Opakowania z metali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R4,  R14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15 01 05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Opakowania wielomateriałowe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R15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15 01 07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Opakowania ze szkła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R14, D5, R5</w:t>
            </w:r>
          </w:p>
        </w:tc>
      </w:tr>
      <w:tr w:rsidR="0021282B" w:rsidRPr="00DA5E39" w:rsidTr="000329D5">
        <w:trPr>
          <w:cantSplit/>
          <w:trHeight w:val="4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2B" w:rsidRPr="009159E0" w:rsidRDefault="0021282B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2B" w:rsidRPr="000C144A" w:rsidRDefault="0021282B" w:rsidP="007161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15 02 03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2B" w:rsidRPr="00DA5E39" w:rsidRDefault="0021282B" w:rsidP="007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Sorbenty, materiały filtracyjne, tkaniny do wycierania (np. szmaty, ścierki) i ubrania ochronne inne niż wymienione w 15 02 02*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2B" w:rsidRPr="00DA5E39" w:rsidRDefault="0021282B" w:rsidP="007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2B" w:rsidRPr="00DA5E39" w:rsidRDefault="0021282B" w:rsidP="007161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D10, R1,  R15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16 02 14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Zużyte urządzenia (elektryczne) inne niż wymienione w 16 02 09  do 16 02 13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R15, R14, R4, R5,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16 05 09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Zużyte chemikalia inne niż wymienione w 16 05 06, 16 05 07, lub 16 05 08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D10, R1, R15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17 04 05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Żelazo i stal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R4, R14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17 04 11</w:t>
            </w:r>
          </w:p>
        </w:tc>
        <w:tc>
          <w:tcPr>
            <w:tcW w:w="3487" w:type="dxa"/>
            <w:vAlign w:val="center"/>
          </w:tcPr>
          <w:p w:rsidR="002845F0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Kable inne niż wymienione w</w:t>
            </w:r>
          </w:p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17 04 10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R4,  R14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17 09 04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Zmieszane odpady z budowy, remontów i demontażu inne niż wymienione w 17 09 01, 17 09 02 i 17 09 03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R14, D5, R1</w:t>
            </w:r>
          </w:p>
        </w:tc>
      </w:tr>
      <w:tr w:rsidR="009159E0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9159E0" w:rsidRPr="009159E0" w:rsidRDefault="009159E0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9159E0" w:rsidRPr="000C144A" w:rsidRDefault="009159E0" w:rsidP="00375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19 08 14</w:t>
            </w:r>
          </w:p>
        </w:tc>
        <w:tc>
          <w:tcPr>
            <w:tcW w:w="3487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Szlamy z innego niż biologiczne oczyszczania ścieków przemysłowych, inne niż wymienione w 19 08 13*</w:t>
            </w:r>
          </w:p>
        </w:tc>
        <w:tc>
          <w:tcPr>
            <w:tcW w:w="1534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330,0</w:t>
            </w:r>
          </w:p>
        </w:tc>
        <w:tc>
          <w:tcPr>
            <w:tcW w:w="2092" w:type="dxa"/>
            <w:vAlign w:val="center"/>
          </w:tcPr>
          <w:p w:rsidR="009159E0" w:rsidRPr="00DA5E39" w:rsidRDefault="009159E0" w:rsidP="00375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R1,  D10, D5, R15</w:t>
            </w:r>
          </w:p>
        </w:tc>
      </w:tr>
      <w:tr w:rsidR="009159E0" w:rsidRPr="00DA5E39" w:rsidTr="0021282B">
        <w:trPr>
          <w:cantSplit/>
          <w:trHeight w:val="491"/>
          <w:jc w:val="center"/>
        </w:trPr>
        <w:tc>
          <w:tcPr>
            <w:tcW w:w="9117" w:type="dxa"/>
            <w:gridSpan w:val="5"/>
            <w:vAlign w:val="center"/>
          </w:tcPr>
          <w:p w:rsidR="009159E0" w:rsidRPr="009159E0" w:rsidRDefault="009159E0" w:rsidP="009159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59E0">
              <w:rPr>
                <w:rFonts w:ascii="Arial" w:hAnsi="Arial" w:cs="Arial"/>
                <w:b/>
                <w:sz w:val="22"/>
                <w:szCs w:val="22"/>
              </w:rPr>
              <w:t>Odpady niebezpieczne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13 05 02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Szlamy z odwadniania olejów w separatorach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D10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13 05 06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Olej z odwadniania olejów w separatorach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R9,  D10,  R14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01 10*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D10,  R15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15 02 02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 xml:space="preserve">Sorbenty, materiały filtracyjne, (w tym filtry olejowe </w:t>
            </w:r>
            <w:proofErr w:type="spellStart"/>
            <w:r w:rsidRPr="00DA5E39">
              <w:rPr>
                <w:rFonts w:ascii="Arial" w:hAnsi="Arial" w:cs="Arial"/>
                <w:sz w:val="22"/>
                <w:szCs w:val="22"/>
              </w:rPr>
              <w:t>nieujete</w:t>
            </w:r>
            <w:proofErr w:type="spellEnd"/>
            <w:r w:rsidRPr="00DA5E39">
              <w:rPr>
                <w:rFonts w:ascii="Arial" w:hAnsi="Arial" w:cs="Arial"/>
                <w:sz w:val="22"/>
                <w:szCs w:val="22"/>
              </w:rPr>
              <w:t xml:space="preserve"> w innych grupach)  tkaniny do wycierania (np. szmaty, ścierki) i ubrania ochronne zanieczyszczone substancjami niebezpiecznymi (np. PCB)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D10,  R15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16 02 13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Zużyte urządzenia (elektryczne)</w:t>
            </w:r>
          </w:p>
          <w:p w:rsidR="00F67377" w:rsidRPr="00DA5E39" w:rsidRDefault="00F67377" w:rsidP="002128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zawierające niebezpieczne elementy, inne niż wymienione</w:t>
            </w:r>
            <w:r w:rsidR="00212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5E39">
              <w:rPr>
                <w:rFonts w:ascii="Arial" w:hAnsi="Arial" w:cs="Arial"/>
                <w:sz w:val="22"/>
                <w:szCs w:val="22"/>
              </w:rPr>
              <w:t>w 16 02 09 do 16 02 12 (lampy fluorescencyjne)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0,01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R4,  R5,  R14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16 05 07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Zużyte nieorganiczne chemikalia zawierające substancje niebezpieczne</w:t>
            </w:r>
          </w:p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(np. przeterminowane odczynniki chemiczne)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D9,  D10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16 05 08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Zużyte organiczne chemikalia zawierające substancje niebezpieczne</w:t>
            </w:r>
          </w:p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(np. przeterminowane odczynniki chemiczne)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2092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D9,  D10</w:t>
            </w:r>
          </w:p>
        </w:tc>
      </w:tr>
      <w:tr w:rsidR="00F67377" w:rsidRPr="00DA5E39" w:rsidTr="000329D5">
        <w:trPr>
          <w:cantSplit/>
          <w:trHeight w:val="491"/>
          <w:jc w:val="center"/>
        </w:trPr>
        <w:tc>
          <w:tcPr>
            <w:tcW w:w="470" w:type="dxa"/>
            <w:vAlign w:val="center"/>
          </w:tcPr>
          <w:p w:rsidR="00F67377" w:rsidRPr="009159E0" w:rsidRDefault="00F67377" w:rsidP="009159E0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F67377" w:rsidRPr="000C144A" w:rsidRDefault="00F67377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144A">
              <w:rPr>
                <w:rFonts w:ascii="Arial" w:hAnsi="Arial" w:cs="Arial"/>
                <w:b/>
                <w:sz w:val="22"/>
                <w:szCs w:val="22"/>
              </w:rPr>
              <w:t>17 09 03 *</w:t>
            </w:r>
          </w:p>
        </w:tc>
        <w:tc>
          <w:tcPr>
            <w:tcW w:w="3487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Inne odpady z budowy, remontów i demontażu</w:t>
            </w:r>
          </w:p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(w tym odpady zmieszane) zawierające substancje niebezpieczne</w:t>
            </w:r>
          </w:p>
        </w:tc>
        <w:tc>
          <w:tcPr>
            <w:tcW w:w="1534" w:type="dxa"/>
            <w:vAlign w:val="center"/>
          </w:tcPr>
          <w:p w:rsidR="00F67377" w:rsidRPr="00DA5E39" w:rsidRDefault="00F67377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E39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2092" w:type="dxa"/>
            <w:vAlign w:val="center"/>
          </w:tcPr>
          <w:p w:rsidR="00F67377" w:rsidRPr="00DA5E39" w:rsidRDefault="009104A6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96520</wp:posOffset>
                      </wp:positionV>
                      <wp:extent cx="323215" cy="266700"/>
                      <wp:effectExtent l="2540" t="0" r="0" b="2540"/>
                      <wp:wrapNone/>
                      <wp:docPr id="67687584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1BB" w:rsidRPr="000329D5" w:rsidRDefault="007161BB" w:rsidP="00AD3CB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29D5">
                                    <w:rPr>
                                      <w:rFonts w:ascii="Arial" w:hAnsi="Arial" w:cs="Arial"/>
                                      <w:b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108.4pt;margin-top:7.6pt;width:25.45pt;height:21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" stroked="f">
                      <v:textbox style="mso-fit-shape-to-text:t">
                        <w:txbxContent>
                          <w:p w:rsidR="007161BB" w:rsidRPr="000329D5" w:rsidRDefault="007161BB" w:rsidP="00AD3C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9D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7377" w:rsidRPr="00DA5E39">
              <w:rPr>
                <w:rFonts w:ascii="Arial" w:hAnsi="Arial" w:cs="Arial"/>
                <w:sz w:val="22"/>
                <w:szCs w:val="22"/>
              </w:rPr>
              <w:t>D10, D5,  R15</w:t>
            </w:r>
          </w:p>
        </w:tc>
      </w:tr>
    </w:tbl>
    <w:p w:rsidR="009F412C" w:rsidRDefault="003470B6" w:rsidP="001A39E0">
      <w:pPr>
        <w:pStyle w:val="Nagwek3"/>
        <w:spacing w:before="360"/>
        <w:ind w:left="425" w:hanging="425"/>
      </w:pPr>
      <w:r w:rsidRPr="000C144A">
        <w:t>I.</w:t>
      </w:r>
      <w:r w:rsidR="000C144A" w:rsidRPr="000C144A">
        <w:t>4</w:t>
      </w:r>
      <w:r w:rsidRPr="000C144A">
        <w:t xml:space="preserve">. W </w:t>
      </w:r>
      <w:r w:rsidR="00400D29" w:rsidRPr="000C144A">
        <w:t>pkt.</w:t>
      </w:r>
      <w:r w:rsidRPr="000C144A">
        <w:t xml:space="preserve"> IV.5. określającym dopuszczalną wielkość emisji ścieków z instalacji oraz miejsca wprowadzania tych ścieków do kanalizacji zakładu</w:t>
      </w:r>
      <w:r w:rsidR="000C144A" w:rsidRPr="000C144A">
        <w:t>,</w:t>
      </w:r>
      <w:r w:rsidRPr="000C144A">
        <w:t xml:space="preserve"> nadaję nowe brzmienie Tabeli</w:t>
      </w:r>
      <w:r w:rsidR="000C144A" w:rsidRPr="000C144A">
        <w:t xml:space="preserve"> nr</w:t>
      </w:r>
      <w:r w:rsidRPr="000C144A">
        <w:t xml:space="preserve"> 9</w:t>
      </w:r>
      <w:r w:rsidR="000C144A" w:rsidRPr="000C144A">
        <w:t>:</w:t>
      </w:r>
    </w:p>
    <w:p w:rsidR="003470B6" w:rsidRPr="000C144A" w:rsidRDefault="00706D35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color w:val="000000" w:themeColor="text1"/>
        </w:rPr>
      </w:pPr>
      <w:r w:rsidRPr="000C144A">
        <w:rPr>
          <w:rFonts w:ascii="Arial" w:hAnsi="Arial" w:cs="Arial"/>
          <w:b/>
          <w:color w:val="000000" w:themeColor="text1"/>
        </w:rPr>
        <w:t>„</w:t>
      </w:r>
      <w:r w:rsidR="003470B6" w:rsidRPr="000C144A">
        <w:rPr>
          <w:rFonts w:ascii="Arial" w:hAnsi="Arial" w:cs="Arial"/>
          <w:b/>
          <w:color w:val="000000" w:themeColor="text1"/>
          <w:sz w:val="22"/>
        </w:rPr>
        <w:t>Tabela</w:t>
      </w:r>
      <w:r w:rsidR="003470B6" w:rsidRPr="000C144A">
        <w:rPr>
          <w:rFonts w:ascii="Arial" w:hAnsi="Arial" w:cs="Arial"/>
          <w:b/>
          <w:color w:val="000000" w:themeColor="text1"/>
        </w:rPr>
        <w:t xml:space="preserve">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9"/>
        <w:tblDescription w:val="dopuszczalna wielkość emisji ścieków z instalacji oraz miejsca wprowadzania tych ścieków do kanalizacji zakładu"/>
      </w:tblPr>
      <w:tblGrid>
        <w:gridCol w:w="547"/>
        <w:gridCol w:w="1758"/>
        <w:gridCol w:w="885"/>
        <w:gridCol w:w="954"/>
        <w:gridCol w:w="1623"/>
        <w:gridCol w:w="1309"/>
        <w:gridCol w:w="1843"/>
      </w:tblGrid>
      <w:tr w:rsidR="00F20DE0" w:rsidRPr="00FE0D07" w:rsidTr="002845F0">
        <w:trPr>
          <w:cantSplit/>
          <w:tblHeader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Rodzaj ścieków – miejsce wprowadzania do kanalizacji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Dopuszczalna ilość ścieków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Oznaczenie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Dopuszczalne max. stężenie zanieczyszczeń w ściekach</w:t>
            </w:r>
          </w:p>
        </w:tc>
      </w:tr>
      <w:tr w:rsidR="00F20DE0" w:rsidRPr="00FE0D07" w:rsidTr="002845F0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0D07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FE0D0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max</w:t>
            </w:r>
            <w:proofErr w:type="spellEnd"/>
            <w:r w:rsidRPr="00FE0D0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d</w:t>
            </w:r>
          </w:p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E0D0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E0D07">
              <w:rPr>
                <w:rFonts w:ascii="Arial" w:hAnsi="Arial" w:cs="Arial"/>
                <w:b/>
                <w:sz w:val="22"/>
                <w:szCs w:val="22"/>
              </w:rPr>
              <w:t>/d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0D07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FE0D0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max</w:t>
            </w:r>
            <w:proofErr w:type="spellEnd"/>
            <w:r w:rsidRPr="00FE0D07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 xml:space="preserve"> roczne</w:t>
            </w:r>
          </w:p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D07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E0D0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FE0D07">
              <w:rPr>
                <w:rFonts w:ascii="Arial" w:hAnsi="Arial" w:cs="Arial"/>
                <w:b/>
                <w:sz w:val="22"/>
                <w:szCs w:val="22"/>
              </w:rPr>
              <w:t>/rok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DE0" w:rsidRPr="00FE0D07" w:rsidTr="000C144A">
        <w:tc>
          <w:tcPr>
            <w:tcW w:w="546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Ścieki bytowe odprowadzane do studzienki Z-1 i dalej do kanalizacji przemysłowo - sanitarnej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BZT</w:t>
            </w:r>
            <w:r w:rsidRPr="00FE0D07">
              <w:rPr>
                <w:rFonts w:ascii="Arial" w:hAnsi="Arial" w:cs="Arial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FE0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dwuchrom</w:t>
            </w:r>
            <w:proofErr w:type="spellEnd"/>
            <w:r w:rsidRPr="00FE0D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 xml:space="preserve">Odczyn </w:t>
            </w: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6,5 – 9,0</w:t>
            </w:r>
          </w:p>
        </w:tc>
      </w:tr>
      <w:tr w:rsidR="00F20DE0" w:rsidRPr="00FE0D07" w:rsidTr="000C144A">
        <w:tc>
          <w:tcPr>
            <w:tcW w:w="546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 xml:space="preserve">Ścieki deszczowe odprowadzane do studzienki </w:t>
            </w:r>
            <w:r w:rsidRPr="00FE0D07">
              <w:rPr>
                <w:rFonts w:ascii="Arial" w:hAnsi="Arial" w:cs="Arial"/>
                <w:sz w:val="22"/>
                <w:szCs w:val="22"/>
              </w:rPr>
              <w:lastRenderedPageBreak/>
              <w:t>Z-2 i dalej do kanalizacji deszczowej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lastRenderedPageBreak/>
              <w:t>10,3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1238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Węglowodory ropopochodne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20DE0" w:rsidRPr="00FE0D07" w:rsidTr="000C144A">
        <w:tc>
          <w:tcPr>
            <w:tcW w:w="546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Ścieki technologiczne chromowe i myjące odprowadzane do studzienki Z-3 i dalej do kanalizacji przemysłowo - sanitarnej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20DE0" w:rsidRPr="00324EB0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995</w:t>
            </w:r>
            <w:r w:rsidRPr="00324E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 xml:space="preserve">Odczyn </w:t>
            </w: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6,5 – 9,0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ChZT</w:t>
            </w:r>
            <w:proofErr w:type="spellEnd"/>
            <w:r w:rsidRPr="00FE0D0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dwuchrom</w:t>
            </w:r>
            <w:proofErr w:type="spellEnd"/>
            <w:r w:rsidRPr="00FE0D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Chlorki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1 000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Siarczany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Chrom ogólny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Kadm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Miedź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Ołów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Nikiel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Fosfor ogólny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F20DE0" w:rsidRPr="00FE0D07" w:rsidTr="000C144A">
        <w:tc>
          <w:tcPr>
            <w:tcW w:w="546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Ścieki z regeneracji emulsji olejowych odprowadzane do studzienki Z-4 i dalej do kanalizacji deszczowej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Zawiesina ogólna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Węglowodory ropopochodne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 xml:space="preserve">Substancje ekstrahujące się eterem </w:t>
            </w:r>
            <w:r w:rsidR="009104A6">
              <w:rPr>
                <w:rFonts w:ascii="Arial" w:hAnsi="Arial" w:cs="Arial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431165</wp:posOffset>
                      </wp:positionV>
                      <wp:extent cx="323215" cy="266700"/>
                      <wp:effectExtent l="0" t="4445" r="3810" b="0"/>
                      <wp:wrapNone/>
                      <wp:docPr id="147319620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1BB" w:rsidRPr="000329D5" w:rsidRDefault="007161BB" w:rsidP="000329D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29D5">
                                    <w:rPr>
                                      <w:rFonts w:ascii="Arial" w:hAnsi="Arial" w:cs="Arial"/>
                                      <w:b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229pt;margin-top:33.95pt;width:25.45pt;height:21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" stroked="f">
                      <v:textbox style="mso-fit-shape-to-text:t">
                        <w:txbxContent>
                          <w:p w:rsidR="007161BB" w:rsidRPr="000329D5" w:rsidRDefault="007161BB" w:rsidP="00032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9D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0D07">
              <w:rPr>
                <w:rFonts w:ascii="Arial" w:hAnsi="Arial" w:cs="Arial"/>
                <w:sz w:val="22"/>
                <w:szCs w:val="22"/>
              </w:rPr>
              <w:t>naftowym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mg/dm</w:t>
            </w:r>
            <w:r w:rsidRPr="00FE0D0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20DE0" w:rsidRPr="00FE0D07" w:rsidTr="000C144A">
        <w:tc>
          <w:tcPr>
            <w:tcW w:w="546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 xml:space="preserve">Odczyn </w:t>
            </w:r>
            <w:proofErr w:type="spellStart"/>
            <w:r w:rsidRPr="00FE0D07">
              <w:rPr>
                <w:rFonts w:ascii="Arial" w:hAnsi="Arial" w:cs="Arial"/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0DE0" w:rsidRPr="00FE0D07" w:rsidRDefault="00F20DE0" w:rsidP="000C14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D07">
              <w:rPr>
                <w:rFonts w:ascii="Arial" w:hAnsi="Arial" w:cs="Arial"/>
                <w:sz w:val="22"/>
                <w:szCs w:val="22"/>
              </w:rPr>
              <w:t>6,5 – 9,0</w:t>
            </w:r>
          </w:p>
        </w:tc>
      </w:tr>
    </w:tbl>
    <w:p w:rsidR="003470B6" w:rsidRPr="000C144A" w:rsidRDefault="003470B6" w:rsidP="001A39E0">
      <w:pPr>
        <w:pStyle w:val="Nagwek3"/>
        <w:spacing w:before="360"/>
        <w:ind w:left="425" w:hanging="425"/>
      </w:pPr>
      <w:r w:rsidRPr="000C144A">
        <w:t>I.</w:t>
      </w:r>
      <w:r w:rsidR="000C144A" w:rsidRPr="000C144A">
        <w:t>5</w:t>
      </w:r>
      <w:r w:rsidRPr="000C144A">
        <w:t xml:space="preserve">. W </w:t>
      </w:r>
      <w:r w:rsidR="0025082E" w:rsidRPr="000C144A">
        <w:t>pkt.</w:t>
      </w:r>
      <w:r w:rsidRPr="000C144A">
        <w:t xml:space="preserve"> VII.1. </w:t>
      </w:r>
      <w:r w:rsidR="004E43AF" w:rsidRPr="000C144A">
        <w:t xml:space="preserve">określającym </w:t>
      </w:r>
      <w:r w:rsidR="000C144A">
        <w:t xml:space="preserve">maksymalne </w:t>
      </w:r>
      <w:r w:rsidR="004E43AF" w:rsidRPr="000C144A">
        <w:t>i</w:t>
      </w:r>
      <w:r w:rsidRPr="000C144A">
        <w:t>lość surowców i materiałów stosowanych w produkcji</w:t>
      </w:r>
      <w:r w:rsidR="000C144A">
        <w:t>,</w:t>
      </w:r>
      <w:r w:rsidR="004E43AF" w:rsidRPr="000C144A">
        <w:t xml:space="preserve"> nadaję nowe brzmienie Tabeli 16.</w:t>
      </w:r>
    </w:p>
    <w:p w:rsidR="004E43AF" w:rsidRPr="000C144A" w:rsidRDefault="00706D35" w:rsidP="00A70D1E">
      <w:pPr>
        <w:pStyle w:val="Default"/>
        <w:tabs>
          <w:tab w:val="left" w:pos="426"/>
        </w:tabs>
        <w:spacing w:before="120" w:line="276" w:lineRule="auto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0C144A">
        <w:rPr>
          <w:rFonts w:ascii="Arial" w:hAnsi="Arial" w:cs="Arial"/>
          <w:b/>
          <w:color w:val="000000" w:themeColor="text1"/>
          <w:sz w:val="22"/>
        </w:rPr>
        <w:t>„</w:t>
      </w:r>
      <w:r w:rsidR="004E43AF" w:rsidRPr="000C144A">
        <w:rPr>
          <w:rFonts w:ascii="Arial" w:hAnsi="Arial" w:cs="Arial"/>
          <w:b/>
          <w:color w:val="000000" w:themeColor="text1"/>
          <w:sz w:val="22"/>
        </w:rPr>
        <w:t>Tabela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16"/>
        <w:tblDescription w:val="maksymalne ilości surowców i materiałów stosowanych w produkcji"/>
      </w:tblPr>
      <w:tblGrid>
        <w:gridCol w:w="546"/>
        <w:gridCol w:w="3098"/>
        <w:gridCol w:w="1790"/>
        <w:gridCol w:w="1721"/>
        <w:gridCol w:w="1764"/>
      </w:tblGrid>
      <w:tr w:rsidR="00F20DE0" w:rsidRPr="000C144A" w:rsidTr="00F67377">
        <w:tc>
          <w:tcPr>
            <w:tcW w:w="468" w:type="dxa"/>
            <w:shd w:val="clear" w:color="auto" w:fill="auto"/>
            <w:vAlign w:val="center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144A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144A">
              <w:rPr>
                <w:rFonts w:ascii="Arial" w:hAnsi="Arial" w:cs="Arial"/>
                <w:b/>
                <w:sz w:val="22"/>
              </w:rPr>
              <w:t>Wyszczególnienie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144A">
              <w:rPr>
                <w:rFonts w:ascii="Arial" w:hAnsi="Arial" w:cs="Arial"/>
                <w:b/>
                <w:sz w:val="22"/>
              </w:rPr>
              <w:t>Jednostka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144A">
              <w:rPr>
                <w:rFonts w:ascii="Arial" w:hAnsi="Arial" w:cs="Arial"/>
                <w:b/>
                <w:sz w:val="22"/>
              </w:rPr>
              <w:t>Wartość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C144A" w:rsidRDefault="00F20DE0" w:rsidP="000C14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144A">
              <w:rPr>
                <w:rFonts w:ascii="Arial" w:hAnsi="Arial" w:cs="Arial"/>
                <w:b/>
                <w:sz w:val="22"/>
              </w:rPr>
              <w:t>Wskaźnik zużycia na</w:t>
            </w:r>
          </w:p>
          <w:p w:rsidR="00F20DE0" w:rsidRPr="000C144A" w:rsidRDefault="00F20DE0" w:rsidP="000C144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144A">
              <w:rPr>
                <w:rFonts w:ascii="Arial" w:hAnsi="Arial" w:cs="Arial"/>
                <w:b/>
                <w:sz w:val="22"/>
              </w:rPr>
              <w:t xml:space="preserve"> 1 Mg odpadów</w:t>
            </w:r>
          </w:p>
        </w:tc>
      </w:tr>
      <w:tr w:rsidR="00F20DE0" w:rsidRPr="000C144A" w:rsidTr="00F67377">
        <w:tc>
          <w:tcPr>
            <w:tcW w:w="468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56" w:type="dxa"/>
            <w:shd w:val="clear" w:color="auto" w:fill="auto"/>
          </w:tcPr>
          <w:p w:rsidR="00F20DE0" w:rsidRPr="000C144A" w:rsidRDefault="00F20DE0" w:rsidP="000C144A">
            <w:pPr>
              <w:jc w:val="both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Siarczan żelazawy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2,5</w:t>
            </w:r>
          </w:p>
        </w:tc>
        <w:tc>
          <w:tcPr>
            <w:tcW w:w="2013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12,50 kg</w:t>
            </w:r>
          </w:p>
        </w:tc>
      </w:tr>
      <w:tr w:rsidR="00F20DE0" w:rsidRPr="000C144A" w:rsidTr="00F67377">
        <w:tc>
          <w:tcPr>
            <w:tcW w:w="468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F20DE0" w:rsidRPr="000C144A" w:rsidRDefault="00F20DE0" w:rsidP="000C144A">
            <w:pPr>
              <w:jc w:val="both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Podchloryn sodu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 xml:space="preserve">520,00 </w:t>
            </w:r>
          </w:p>
        </w:tc>
        <w:tc>
          <w:tcPr>
            <w:tcW w:w="2013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80,73 kg</w:t>
            </w:r>
          </w:p>
        </w:tc>
      </w:tr>
      <w:tr w:rsidR="00F20DE0" w:rsidRPr="000C144A" w:rsidTr="00F67377">
        <w:tc>
          <w:tcPr>
            <w:tcW w:w="468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56" w:type="dxa"/>
            <w:shd w:val="clear" w:color="auto" w:fill="auto"/>
          </w:tcPr>
          <w:p w:rsidR="00F20DE0" w:rsidRPr="000C144A" w:rsidRDefault="00F20DE0" w:rsidP="000C144A">
            <w:pPr>
              <w:jc w:val="both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Pirosiarczyn sodu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22,3</w:t>
            </w:r>
          </w:p>
        </w:tc>
        <w:tc>
          <w:tcPr>
            <w:tcW w:w="2013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8,75 kg</w:t>
            </w:r>
          </w:p>
        </w:tc>
      </w:tr>
      <w:tr w:rsidR="00F20DE0" w:rsidRPr="000C144A" w:rsidTr="00F67377">
        <w:tc>
          <w:tcPr>
            <w:tcW w:w="468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56" w:type="dxa"/>
            <w:shd w:val="clear" w:color="auto" w:fill="auto"/>
          </w:tcPr>
          <w:p w:rsidR="00F20DE0" w:rsidRPr="000C144A" w:rsidRDefault="00F20DE0" w:rsidP="000C144A">
            <w:pPr>
              <w:jc w:val="both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Kwas siarkowy techniczny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60,0</w:t>
            </w:r>
          </w:p>
        </w:tc>
        <w:tc>
          <w:tcPr>
            <w:tcW w:w="2013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3,88 kg</w:t>
            </w:r>
          </w:p>
        </w:tc>
      </w:tr>
      <w:tr w:rsidR="00F20DE0" w:rsidRPr="000C144A" w:rsidTr="00F67377">
        <w:tc>
          <w:tcPr>
            <w:tcW w:w="468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56" w:type="dxa"/>
            <w:shd w:val="clear" w:color="auto" w:fill="auto"/>
          </w:tcPr>
          <w:p w:rsidR="00F20DE0" w:rsidRPr="000C144A" w:rsidRDefault="00F20DE0" w:rsidP="000C144A">
            <w:pPr>
              <w:jc w:val="both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Wapno hydratyzowane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Mg/rok</w:t>
            </w:r>
          </w:p>
        </w:tc>
        <w:tc>
          <w:tcPr>
            <w:tcW w:w="2012" w:type="dxa"/>
            <w:shd w:val="clear" w:color="auto" w:fill="auto"/>
          </w:tcPr>
          <w:p w:rsidR="00F20DE0" w:rsidRPr="000C144A" w:rsidRDefault="00F20DE0" w:rsidP="000C144A">
            <w:pPr>
              <w:jc w:val="center"/>
              <w:rPr>
                <w:rFonts w:ascii="Arial" w:hAnsi="Arial" w:cs="Arial"/>
                <w:sz w:val="22"/>
              </w:rPr>
            </w:pPr>
            <w:r w:rsidRPr="000C144A">
              <w:rPr>
                <w:rFonts w:ascii="Arial" w:hAnsi="Arial" w:cs="Arial"/>
                <w:sz w:val="22"/>
              </w:rPr>
              <w:t>100,0</w:t>
            </w:r>
          </w:p>
        </w:tc>
        <w:tc>
          <w:tcPr>
            <w:tcW w:w="2013" w:type="dxa"/>
            <w:shd w:val="clear" w:color="auto" w:fill="auto"/>
          </w:tcPr>
          <w:p w:rsidR="00F20DE0" w:rsidRPr="000C144A" w:rsidRDefault="009104A6" w:rsidP="000C144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20320</wp:posOffset>
                      </wp:positionV>
                      <wp:extent cx="323215" cy="266700"/>
                      <wp:effectExtent l="0" t="0" r="0" b="1905"/>
                      <wp:wrapNone/>
                      <wp:docPr id="13569420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61BB" w:rsidRPr="000329D5" w:rsidRDefault="007161BB" w:rsidP="000329D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329D5">
                                    <w:rPr>
                                      <w:rFonts w:ascii="Arial" w:hAnsi="Arial" w:cs="Arial"/>
                                      <w:b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80.65pt;margin-top:1.6pt;width:25.45pt;height:21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" stroked="f">
                      <v:textbox style="mso-fit-shape-to-text:t">
                        <w:txbxContent>
                          <w:p w:rsidR="007161BB" w:rsidRPr="000329D5" w:rsidRDefault="007161BB" w:rsidP="000329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29D5">
                              <w:rPr>
                                <w:rFonts w:ascii="Arial" w:hAnsi="Arial" w:cs="Arial"/>
                                <w:b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DE0" w:rsidRPr="000C144A">
              <w:rPr>
                <w:rFonts w:ascii="Arial" w:hAnsi="Arial" w:cs="Arial"/>
                <w:sz w:val="22"/>
              </w:rPr>
              <w:t>5,89 kg</w:t>
            </w:r>
          </w:p>
        </w:tc>
      </w:tr>
    </w:tbl>
    <w:p w:rsidR="00A24D1E" w:rsidRPr="00F67377" w:rsidRDefault="00A24D1E" w:rsidP="001A39E0">
      <w:pPr>
        <w:pStyle w:val="Nagwek2"/>
        <w:spacing w:before="240" w:after="240"/>
      </w:pPr>
      <w:r w:rsidRPr="000C144A">
        <w:t>II .Pozostałe warunki decyzji pozostają bez zmian.</w:t>
      </w:r>
    </w:p>
    <w:p w:rsidR="00A24D1E" w:rsidRPr="00F67377" w:rsidRDefault="00A24D1E" w:rsidP="006B2180">
      <w:pPr>
        <w:pStyle w:val="Nagwek1"/>
      </w:pPr>
      <w:r w:rsidRPr="00F67377">
        <w:t>Uzasadnienie</w:t>
      </w:r>
    </w:p>
    <w:p w:rsidR="00BE4B61" w:rsidRPr="00F67377" w:rsidRDefault="00A24D1E" w:rsidP="00215FEF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F67377">
        <w:rPr>
          <w:rFonts w:ascii="Arial" w:hAnsi="Arial" w:cs="Arial"/>
          <w:color w:val="000000" w:themeColor="text1"/>
        </w:rPr>
        <w:t xml:space="preserve">Pismem z dnia </w:t>
      </w:r>
      <w:r w:rsidR="000C144A" w:rsidRPr="00F67377">
        <w:rPr>
          <w:rFonts w:ascii="Arial" w:hAnsi="Arial" w:cs="Arial"/>
          <w:color w:val="000000" w:themeColor="text1"/>
        </w:rPr>
        <w:t>15.02.2012</w:t>
      </w:r>
      <w:r w:rsidRPr="00F67377">
        <w:rPr>
          <w:rFonts w:ascii="Arial" w:hAnsi="Arial" w:cs="Arial"/>
          <w:color w:val="000000" w:themeColor="text1"/>
        </w:rPr>
        <w:t xml:space="preserve">r. znak: </w:t>
      </w:r>
      <w:r w:rsidR="000C144A" w:rsidRPr="00F67377">
        <w:rPr>
          <w:rFonts w:ascii="Arial" w:hAnsi="Arial" w:cs="Arial"/>
          <w:color w:val="000000" w:themeColor="text1"/>
        </w:rPr>
        <w:t>L.dz. EEM/BB/138</w:t>
      </w:r>
      <w:r w:rsidR="00BE4B61" w:rsidRPr="00F67377">
        <w:rPr>
          <w:rFonts w:ascii="Arial" w:hAnsi="Arial" w:cs="Arial"/>
          <w:color w:val="000000" w:themeColor="text1"/>
        </w:rPr>
        <w:t>/201</w:t>
      </w:r>
      <w:r w:rsidR="000C144A" w:rsidRPr="00F67377">
        <w:rPr>
          <w:rFonts w:ascii="Arial" w:hAnsi="Arial" w:cs="Arial"/>
          <w:color w:val="000000" w:themeColor="text1"/>
        </w:rPr>
        <w:t>2</w:t>
      </w:r>
      <w:r w:rsidR="00BE4B61" w:rsidRPr="00F67377">
        <w:rPr>
          <w:rFonts w:ascii="Arial" w:hAnsi="Arial" w:cs="Arial"/>
          <w:color w:val="000000" w:themeColor="text1"/>
        </w:rPr>
        <w:t xml:space="preserve">(data wpływu: 26.09.2011r.) </w:t>
      </w:r>
      <w:r w:rsidR="00BE4B61" w:rsidRPr="00F67377">
        <w:rPr>
          <w:rFonts w:ascii="Arial" w:hAnsi="Arial" w:cs="Arial"/>
          <w:b/>
          <w:color w:val="000000" w:themeColor="text1"/>
        </w:rPr>
        <w:t>EURO-EKO MEDIA Sp. z o.o.</w:t>
      </w:r>
      <w:r w:rsidR="00BE4B61" w:rsidRPr="00F67377">
        <w:rPr>
          <w:rFonts w:ascii="Arial" w:hAnsi="Arial" w:cs="Arial"/>
          <w:color w:val="000000" w:themeColor="text1"/>
        </w:rPr>
        <w:t xml:space="preserve"> z siedzibą w Mielcu, ul. Wojska Polskiego 3, 39 - 300 Mielec wystąpiła z wnioskiem </w:t>
      </w:r>
      <w:r w:rsidRPr="00F67377">
        <w:rPr>
          <w:rFonts w:ascii="Arial" w:hAnsi="Arial" w:cs="Arial"/>
          <w:color w:val="000000" w:themeColor="text1"/>
        </w:rPr>
        <w:t xml:space="preserve">o zmianę decyzji </w:t>
      </w:r>
      <w:r w:rsidR="00BE4B61" w:rsidRPr="00F67377">
        <w:rPr>
          <w:rFonts w:ascii="Arial" w:hAnsi="Arial" w:cs="Arial"/>
          <w:color w:val="000000" w:themeColor="text1"/>
        </w:rPr>
        <w:t xml:space="preserve">Wojewody </w:t>
      </w:r>
      <w:r w:rsidR="00BE4B61" w:rsidRPr="00F67377">
        <w:rPr>
          <w:rFonts w:ascii="Arial" w:hAnsi="Arial" w:cs="Arial"/>
          <w:color w:val="000000" w:themeColor="text1"/>
        </w:rPr>
        <w:lastRenderedPageBreak/>
        <w:t>Podkarpackiego z dnia 29-06-2007r., znak: ŚR.IV-6618-51/1/06,</w:t>
      </w:r>
      <w:r w:rsidR="000C144A" w:rsidRPr="00F67377">
        <w:rPr>
          <w:rFonts w:ascii="Arial" w:hAnsi="Arial" w:cs="Arial"/>
          <w:color w:val="000000" w:themeColor="text1"/>
        </w:rPr>
        <w:t xml:space="preserve"> zmienionej </w:t>
      </w:r>
      <w:r w:rsidR="00BE4B61" w:rsidRPr="00F67377">
        <w:rPr>
          <w:rFonts w:ascii="Arial" w:hAnsi="Arial" w:cs="Arial"/>
          <w:color w:val="000000" w:themeColor="text1"/>
        </w:rPr>
        <w:t xml:space="preserve"> </w:t>
      </w:r>
      <w:r w:rsidR="00F67377" w:rsidRPr="00F67377">
        <w:rPr>
          <w:rFonts w:ascii="Arial" w:hAnsi="Arial" w:cs="Arial"/>
          <w:color w:val="000000" w:themeColor="text1"/>
        </w:rPr>
        <w:t xml:space="preserve">decyzją Marszałka Województwa Podkarpackiego z dnia 02-11-2011r. znak: OS-I.7222.3.5.2011.EK </w:t>
      </w:r>
      <w:r w:rsidR="00BE4B61" w:rsidRPr="00F67377">
        <w:rPr>
          <w:rFonts w:ascii="Arial" w:hAnsi="Arial" w:cs="Arial"/>
          <w:color w:val="000000" w:themeColor="text1"/>
        </w:rPr>
        <w:t>udzielającej pozwolenia zintegrowanego EURO – EKO Spółka z o. o. na prowadzenie instalacji p.n. Neutralizator N-9 do unieszkodliwiania i odzysku odpadów niebezpiecznych</w:t>
      </w:r>
      <w:r w:rsidR="00F67377">
        <w:rPr>
          <w:rFonts w:ascii="Arial" w:hAnsi="Arial" w:cs="Arial"/>
          <w:color w:val="000000" w:themeColor="text1"/>
        </w:rPr>
        <w:t xml:space="preserve"> </w:t>
      </w:r>
      <w:r w:rsidR="00BE4B61" w:rsidRPr="00F67377">
        <w:rPr>
          <w:rFonts w:ascii="Arial" w:hAnsi="Arial" w:cs="Arial"/>
          <w:color w:val="000000" w:themeColor="text1"/>
        </w:rPr>
        <w:t>o zdolności przetwarzania 46,83 ton/dobę, z której prawa i obowiązki przeniesiono na rzecz EURO-EKO MEDIA Sp. z o.</w:t>
      </w:r>
      <w:r w:rsidR="00702AD5" w:rsidRPr="00F67377">
        <w:rPr>
          <w:rFonts w:ascii="Arial" w:hAnsi="Arial" w:cs="Arial"/>
          <w:color w:val="000000" w:themeColor="text1"/>
        </w:rPr>
        <w:t xml:space="preserve"> </w:t>
      </w:r>
      <w:r w:rsidR="00BE4B61" w:rsidRPr="00F67377">
        <w:rPr>
          <w:rFonts w:ascii="Arial" w:hAnsi="Arial" w:cs="Arial"/>
          <w:color w:val="000000" w:themeColor="text1"/>
        </w:rPr>
        <w:t>o</w:t>
      </w:r>
      <w:r w:rsidR="00702AD5" w:rsidRPr="00F67377">
        <w:rPr>
          <w:rFonts w:ascii="Arial" w:hAnsi="Arial" w:cs="Arial"/>
          <w:color w:val="000000" w:themeColor="text1"/>
        </w:rPr>
        <w:t>.</w:t>
      </w:r>
      <w:r w:rsidR="00BE4B61" w:rsidRPr="00F67377">
        <w:rPr>
          <w:rFonts w:ascii="Arial" w:hAnsi="Arial" w:cs="Arial"/>
          <w:color w:val="000000" w:themeColor="text1"/>
        </w:rPr>
        <w:t xml:space="preserve"> </w:t>
      </w:r>
      <w:r w:rsidRPr="00F67377">
        <w:rPr>
          <w:rFonts w:ascii="Arial" w:hAnsi="Arial" w:cs="Arial"/>
          <w:color w:val="000000" w:themeColor="text1"/>
        </w:rPr>
        <w:t xml:space="preserve">na mocy decyzji Marszałka Województwa Podkarpackiego z dnia </w:t>
      </w:r>
      <w:r w:rsidR="00BE4B61" w:rsidRPr="00F67377">
        <w:rPr>
          <w:rFonts w:ascii="Arial" w:hAnsi="Arial" w:cs="Arial"/>
          <w:color w:val="000000" w:themeColor="text1"/>
        </w:rPr>
        <w:t>24-05-2011r. znak: OS-I.7221.26.2.2011.NS.</w:t>
      </w:r>
    </w:p>
    <w:p w:rsidR="00A24D1E" w:rsidRPr="00F67377" w:rsidRDefault="00A24D1E" w:rsidP="00215FEF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F67377">
        <w:rPr>
          <w:rFonts w:ascii="Arial" w:hAnsi="Arial" w:cs="Arial"/>
          <w:color w:val="000000" w:themeColor="text1"/>
        </w:rPr>
        <w:t xml:space="preserve">Wniosek Spółki został umieszczony w publicznie dostępnym wykazie danych o dokumentach zawierających informacje o środowisku i jego </w:t>
      </w:r>
      <w:proofErr w:type="spellStart"/>
      <w:r w:rsidRPr="00F67377">
        <w:rPr>
          <w:rFonts w:ascii="Arial" w:hAnsi="Arial" w:cs="Arial"/>
          <w:color w:val="000000" w:themeColor="text1"/>
        </w:rPr>
        <w:t>ochronie,</w:t>
      </w:r>
      <w:r w:rsidR="00B162D8">
        <w:rPr>
          <w:rFonts w:ascii="Arial" w:hAnsi="Arial" w:cs="Arial"/>
          <w:color w:val="000000" w:themeColor="text1"/>
        </w:rPr>
        <w:t>pod</w:t>
      </w:r>
      <w:proofErr w:type="spellEnd"/>
      <w:r w:rsidR="00B162D8">
        <w:rPr>
          <w:rFonts w:ascii="Arial" w:hAnsi="Arial" w:cs="Arial"/>
          <w:color w:val="000000" w:themeColor="text1"/>
        </w:rPr>
        <w:t xml:space="preserve"> numerem 134</w:t>
      </w:r>
      <w:r w:rsidR="00F67377" w:rsidRPr="00F67377">
        <w:rPr>
          <w:rFonts w:ascii="Arial" w:hAnsi="Arial" w:cs="Arial"/>
          <w:color w:val="000000" w:themeColor="text1"/>
        </w:rPr>
        <w:t>/2012</w:t>
      </w:r>
      <w:r w:rsidR="009C49F4" w:rsidRPr="00F67377">
        <w:rPr>
          <w:rFonts w:ascii="Arial" w:hAnsi="Arial" w:cs="Arial"/>
          <w:color w:val="000000" w:themeColor="text1"/>
        </w:rPr>
        <w:t>.</w:t>
      </w:r>
    </w:p>
    <w:p w:rsidR="00A24D1E" w:rsidRPr="00F67377" w:rsidRDefault="00A24D1E" w:rsidP="00215FEF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F67377">
        <w:rPr>
          <w:rFonts w:ascii="Arial" w:hAnsi="Arial" w:cs="Arial"/>
          <w:color w:val="000000" w:themeColor="text1"/>
        </w:rPr>
        <w:t>Rozpatrując wniosek oraz całość akt w sprawie ustaliłem, co następuje:</w:t>
      </w:r>
    </w:p>
    <w:p w:rsidR="00A24D1E" w:rsidRPr="009B6AE7" w:rsidRDefault="00A24D1E" w:rsidP="00215FEF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67377">
        <w:rPr>
          <w:rFonts w:ascii="Arial" w:hAnsi="Arial" w:cs="Arial"/>
          <w:color w:val="000000" w:themeColor="text1"/>
        </w:rPr>
        <w:t>W aktualnym stanie na terenie Spółki eksploatowana jest instalacja, która n</w:t>
      </w:r>
      <w:r w:rsidR="005B2C2E" w:rsidRPr="00F67377">
        <w:rPr>
          <w:rFonts w:ascii="Arial" w:hAnsi="Arial" w:cs="Arial"/>
          <w:color w:val="000000" w:themeColor="text1"/>
        </w:rPr>
        <w:t>a podstawie § 2 ust. 1 pkt.</w:t>
      </w:r>
      <w:r w:rsidRPr="00F67377">
        <w:rPr>
          <w:rFonts w:ascii="Arial" w:hAnsi="Arial" w:cs="Arial"/>
          <w:color w:val="000000" w:themeColor="text1"/>
        </w:rPr>
        <w:t xml:space="preserve"> 41 rozporządzenia Rady Ministrów z dnia 9 listopada 2010 r. w sprawie przedsięwzięć mogących znacząco oddziaływać na środowisko (Dz. U. Nr 213 poz. 1397), zaliczana jest do przedsięwzięć mogących znacząco oddziaływać na środowisko, wymagających sporządzenia raportu. Tym samym, zgodnie z art. 183 w związku z art. 378 ust. 2 a pkt. 1 ustawy Prawo ochrony środowiska, organem właściwym do </w:t>
      </w:r>
      <w:r w:rsidRPr="009B6AE7">
        <w:rPr>
          <w:rFonts w:ascii="Arial" w:hAnsi="Arial" w:cs="Arial"/>
          <w:color w:val="auto"/>
        </w:rPr>
        <w:t xml:space="preserve">zmiany pozwolenia jest Marszałek Województwa Podkarpackiego. </w:t>
      </w:r>
    </w:p>
    <w:p w:rsidR="005B2C2E" w:rsidRPr="00F67377" w:rsidRDefault="00A24D1E" w:rsidP="005B2C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F67377">
        <w:rPr>
          <w:rFonts w:ascii="Arial" w:hAnsi="Arial" w:cs="Arial"/>
          <w:color w:val="000000" w:themeColor="text1"/>
        </w:rPr>
        <w:t>Przedmiotem wniosku są zmiany</w:t>
      </w:r>
      <w:r w:rsidR="005B2C2E" w:rsidRPr="00F67377">
        <w:rPr>
          <w:rFonts w:ascii="Arial" w:hAnsi="Arial" w:cs="Arial"/>
          <w:color w:val="000000" w:themeColor="text1"/>
        </w:rPr>
        <w:t xml:space="preserve"> w</w:t>
      </w:r>
      <w:r w:rsidRPr="00F67377">
        <w:rPr>
          <w:rFonts w:ascii="Arial" w:hAnsi="Arial" w:cs="Arial"/>
          <w:color w:val="000000" w:themeColor="text1"/>
        </w:rPr>
        <w:t xml:space="preserve"> </w:t>
      </w:r>
      <w:r w:rsidR="005B2C2E" w:rsidRPr="00F67377">
        <w:rPr>
          <w:rFonts w:ascii="Arial" w:hAnsi="Arial" w:cs="Arial"/>
          <w:color w:val="000000" w:themeColor="text1"/>
        </w:rPr>
        <w:t xml:space="preserve">zakresie ilości </w:t>
      </w:r>
      <w:r w:rsidR="00F67377">
        <w:rPr>
          <w:rFonts w:ascii="Arial" w:hAnsi="Arial" w:cs="Arial"/>
          <w:color w:val="000000" w:themeColor="text1"/>
        </w:rPr>
        <w:t xml:space="preserve">i rodzajów </w:t>
      </w:r>
      <w:r w:rsidR="005B2C2E" w:rsidRPr="00F67377">
        <w:rPr>
          <w:rFonts w:ascii="Arial" w:hAnsi="Arial" w:cs="Arial"/>
          <w:color w:val="000000" w:themeColor="text1"/>
        </w:rPr>
        <w:t>odpadów przewidzianych do unieszkodliwiania</w:t>
      </w:r>
      <w:r w:rsidR="00F50FE8" w:rsidRPr="00F67377">
        <w:rPr>
          <w:rFonts w:ascii="Arial" w:hAnsi="Arial" w:cs="Arial"/>
          <w:color w:val="000000" w:themeColor="text1"/>
        </w:rPr>
        <w:t xml:space="preserve"> i odzysku</w:t>
      </w:r>
      <w:r w:rsidR="00F67377">
        <w:rPr>
          <w:rFonts w:ascii="Arial" w:hAnsi="Arial" w:cs="Arial"/>
          <w:color w:val="000000" w:themeColor="text1"/>
        </w:rPr>
        <w:t>,</w:t>
      </w:r>
      <w:r w:rsidR="005B2C2E" w:rsidRPr="00F67377">
        <w:rPr>
          <w:rFonts w:ascii="Arial" w:hAnsi="Arial" w:cs="Arial"/>
          <w:color w:val="000000" w:themeColor="text1"/>
        </w:rPr>
        <w:t xml:space="preserve"> wynikające z </w:t>
      </w:r>
      <w:r w:rsidR="00F67377">
        <w:rPr>
          <w:rFonts w:ascii="Arial" w:hAnsi="Arial" w:cs="Arial"/>
          <w:color w:val="000000" w:themeColor="text1"/>
        </w:rPr>
        <w:t xml:space="preserve">potrzeb lokalnego </w:t>
      </w:r>
      <w:r w:rsidR="005B2C2E" w:rsidRPr="00F67377">
        <w:rPr>
          <w:rFonts w:ascii="Arial" w:hAnsi="Arial" w:cs="Arial"/>
          <w:color w:val="000000" w:themeColor="text1"/>
        </w:rPr>
        <w:t>rynku</w:t>
      </w:r>
      <w:r w:rsidR="00F67377">
        <w:rPr>
          <w:rFonts w:ascii="Arial" w:hAnsi="Arial" w:cs="Arial"/>
          <w:color w:val="000000" w:themeColor="text1"/>
        </w:rPr>
        <w:t>.</w:t>
      </w:r>
    </w:p>
    <w:p w:rsidR="00010AEE" w:rsidRDefault="00A24D1E" w:rsidP="007D08D6">
      <w:pPr>
        <w:pStyle w:val="Default"/>
        <w:spacing w:line="276" w:lineRule="auto"/>
        <w:ind w:firstLine="360"/>
        <w:jc w:val="both"/>
        <w:rPr>
          <w:rFonts w:ascii="Arial" w:hAnsi="Arial" w:cs="Arial"/>
          <w:color w:val="FF0000"/>
        </w:rPr>
      </w:pPr>
      <w:r w:rsidRPr="00010AEE">
        <w:rPr>
          <w:rFonts w:ascii="Arial" w:hAnsi="Arial" w:cs="Arial"/>
          <w:color w:val="auto"/>
        </w:rPr>
        <w:t xml:space="preserve">Uwzględniając wniosek strony dokonano zmian </w:t>
      </w:r>
      <w:r w:rsidR="005B2C2E" w:rsidRPr="00010AEE">
        <w:rPr>
          <w:rFonts w:ascii="Arial" w:hAnsi="Arial" w:cs="Arial"/>
          <w:color w:val="auto"/>
        </w:rPr>
        <w:t xml:space="preserve">w obowiązującej decyzji w pkt. </w:t>
      </w:r>
      <w:r w:rsidR="005B2C2E" w:rsidRPr="00010AEE">
        <w:rPr>
          <w:rFonts w:ascii="Arial" w:hAnsi="Arial" w:cs="Arial"/>
          <w:b/>
          <w:color w:val="auto"/>
        </w:rPr>
        <w:t xml:space="preserve">II </w:t>
      </w:r>
      <w:r w:rsidRPr="00010AEE">
        <w:rPr>
          <w:rFonts w:ascii="Arial" w:hAnsi="Arial" w:cs="Arial"/>
          <w:color w:val="auto"/>
        </w:rPr>
        <w:t xml:space="preserve">określającym </w:t>
      </w:r>
      <w:r w:rsidR="005B2C2E" w:rsidRPr="00010AEE">
        <w:rPr>
          <w:rFonts w:ascii="Arial" w:hAnsi="Arial" w:cs="Arial"/>
          <w:color w:val="auto"/>
        </w:rPr>
        <w:t>rodzaje i ilość odpadów</w:t>
      </w:r>
      <w:r w:rsidR="00AA1DB9" w:rsidRPr="00010AEE">
        <w:rPr>
          <w:rFonts w:ascii="Arial" w:hAnsi="Arial" w:cs="Arial"/>
          <w:color w:val="auto"/>
        </w:rPr>
        <w:t xml:space="preserve"> </w:t>
      </w:r>
      <w:r w:rsidR="00085F97">
        <w:rPr>
          <w:rFonts w:ascii="Arial" w:hAnsi="Arial" w:cs="Arial"/>
          <w:color w:val="auto"/>
        </w:rPr>
        <w:t xml:space="preserve">niebezpiecznych oraz innych niż niebezpieczne, </w:t>
      </w:r>
      <w:r w:rsidR="00AA1DB9" w:rsidRPr="00010AEE">
        <w:rPr>
          <w:rFonts w:ascii="Arial" w:hAnsi="Arial" w:cs="Arial"/>
          <w:color w:val="auto"/>
        </w:rPr>
        <w:t xml:space="preserve">przewidzianych </w:t>
      </w:r>
      <w:r w:rsidR="00D113D0" w:rsidRPr="00010AEE">
        <w:rPr>
          <w:rFonts w:ascii="Arial" w:hAnsi="Arial" w:cs="Arial"/>
          <w:color w:val="auto"/>
        </w:rPr>
        <w:t>do unieszkodliwiania</w:t>
      </w:r>
      <w:r w:rsidR="00AA1DB9" w:rsidRPr="00010AEE">
        <w:rPr>
          <w:rFonts w:ascii="Arial" w:hAnsi="Arial" w:cs="Arial"/>
          <w:color w:val="auto"/>
        </w:rPr>
        <w:t>.</w:t>
      </w:r>
      <w:r w:rsidR="00D113D0" w:rsidRPr="009E754B">
        <w:rPr>
          <w:rFonts w:ascii="Arial" w:hAnsi="Arial" w:cs="Arial"/>
          <w:color w:val="FF0000"/>
        </w:rPr>
        <w:t xml:space="preserve"> </w:t>
      </w:r>
    </w:p>
    <w:p w:rsidR="007D08D6" w:rsidRPr="007D08D6" w:rsidRDefault="00010AEE" w:rsidP="007D08D6">
      <w:pPr>
        <w:spacing w:line="276" w:lineRule="auto"/>
        <w:jc w:val="both"/>
        <w:rPr>
          <w:rFonts w:ascii="Arial" w:hAnsi="Arial" w:cs="Arial"/>
          <w:lang w:eastAsia="en-US"/>
        </w:rPr>
      </w:pPr>
      <w:r w:rsidRPr="00010AEE">
        <w:rPr>
          <w:rFonts w:ascii="Arial" w:hAnsi="Arial" w:cs="Arial"/>
        </w:rPr>
        <w:t xml:space="preserve">Spółka zamierza zwiększyć zakres unieszkodliwianych odpadów o odpady ciekłe o kodach 06 01 01*, 06 01 02*,06 01 04*,  06 01 05*, 06 01 06*, 06 02 01*, 06 02 </w:t>
      </w:r>
      <w:r w:rsidRPr="00A250F6">
        <w:rPr>
          <w:rFonts w:ascii="Arial" w:hAnsi="Arial" w:cs="Arial"/>
        </w:rPr>
        <w:t xml:space="preserve">03*, 06 02 04*, 06 02 05*, 16 05 06*, 16 05 07*, 16 06 06*, 20 01 14*, 20 01 15* </w:t>
      </w:r>
      <w:r w:rsidR="00A250F6" w:rsidRPr="00A250F6">
        <w:rPr>
          <w:rFonts w:ascii="Arial" w:hAnsi="Arial" w:cs="Arial"/>
        </w:rPr>
        <w:t>, przy jednoczesnym zmniejszeniu ilości unieszkodliwianych odpadów</w:t>
      </w:r>
      <w:r w:rsidR="00A250F6">
        <w:rPr>
          <w:rFonts w:ascii="Arial" w:hAnsi="Arial" w:cs="Arial"/>
        </w:rPr>
        <w:t xml:space="preserve"> o </w:t>
      </w:r>
      <w:r w:rsidR="00A250F6" w:rsidRPr="00A250F6">
        <w:rPr>
          <w:rFonts w:ascii="Arial" w:hAnsi="Arial" w:cs="Arial"/>
        </w:rPr>
        <w:t xml:space="preserve"> kodzie</w:t>
      </w:r>
      <w:r w:rsidR="000009A5">
        <w:rPr>
          <w:rFonts w:ascii="Arial" w:hAnsi="Arial" w:cs="Arial"/>
        </w:rPr>
        <w:t xml:space="preserve"> </w:t>
      </w:r>
      <w:r w:rsidR="00A250F6" w:rsidRPr="00A250F6">
        <w:rPr>
          <w:rFonts w:ascii="Arial" w:hAnsi="Arial" w:cs="Arial"/>
        </w:rPr>
        <w:t>03 01 80</w:t>
      </w:r>
      <w:r w:rsidR="00A250F6" w:rsidRPr="00A250F6">
        <w:rPr>
          <w:rFonts w:ascii="Arial" w:hAnsi="Arial" w:cs="Arial"/>
          <w:vertAlign w:val="superscript"/>
        </w:rPr>
        <w:t>*</w:t>
      </w:r>
      <w:r w:rsidR="007D08D6">
        <w:rPr>
          <w:rFonts w:ascii="Arial" w:hAnsi="Arial" w:cs="Arial"/>
        </w:rPr>
        <w:t xml:space="preserve"> </w:t>
      </w:r>
      <w:r w:rsidR="007D08D6" w:rsidRPr="007D08D6">
        <w:rPr>
          <w:rFonts w:ascii="Arial" w:hAnsi="Arial" w:cs="Arial"/>
        </w:rPr>
        <w:t>( z 5 400 Mg/rok do 4 296 Mg/rok). Z</w:t>
      </w:r>
      <w:r w:rsidR="00AA1DB9" w:rsidRPr="007D08D6">
        <w:rPr>
          <w:rFonts w:ascii="Arial" w:hAnsi="Arial" w:cs="Arial"/>
        </w:rPr>
        <w:t>miany</w:t>
      </w:r>
      <w:r w:rsidR="00C862AA" w:rsidRPr="007D08D6">
        <w:rPr>
          <w:rFonts w:ascii="Arial" w:hAnsi="Arial" w:cs="Arial"/>
        </w:rPr>
        <w:t xml:space="preserve"> ilościowe</w:t>
      </w:r>
      <w:r w:rsidR="00AA1DB9" w:rsidRPr="007D08D6">
        <w:rPr>
          <w:rFonts w:ascii="Arial" w:hAnsi="Arial" w:cs="Arial"/>
        </w:rPr>
        <w:t xml:space="preserve"> wiążą się z brakiem podaży na lokalnym rynku odpadu o kodzie 03 01 80</w:t>
      </w:r>
      <w:r w:rsidR="00AA1DB9" w:rsidRPr="007D08D6">
        <w:rPr>
          <w:rFonts w:ascii="Arial" w:hAnsi="Arial" w:cs="Arial"/>
          <w:vertAlign w:val="superscript"/>
        </w:rPr>
        <w:t>*</w:t>
      </w:r>
      <w:r w:rsidR="00AA1DB9" w:rsidRPr="007D08D6">
        <w:rPr>
          <w:rFonts w:ascii="Arial" w:hAnsi="Arial" w:cs="Arial"/>
        </w:rPr>
        <w:t xml:space="preserve">, </w:t>
      </w:r>
      <w:r w:rsidR="007D08D6">
        <w:rPr>
          <w:rFonts w:ascii="Arial" w:hAnsi="Arial" w:cs="Arial"/>
        </w:rPr>
        <w:t>(</w:t>
      </w:r>
      <w:r w:rsidR="00AA1DB9" w:rsidRPr="007D08D6">
        <w:rPr>
          <w:rFonts w:ascii="Arial" w:hAnsi="Arial" w:cs="Arial"/>
        </w:rPr>
        <w:t>wc</w:t>
      </w:r>
      <w:r w:rsidR="007D08D6" w:rsidRPr="007D08D6">
        <w:rPr>
          <w:rFonts w:ascii="Arial" w:hAnsi="Arial" w:cs="Arial"/>
        </w:rPr>
        <w:t xml:space="preserve">ześniejszy dostawca zredukował </w:t>
      </w:r>
      <w:r w:rsidR="007D08D6">
        <w:rPr>
          <w:rFonts w:ascii="Arial" w:hAnsi="Arial" w:cs="Arial"/>
        </w:rPr>
        <w:t>dostawy tego odpadu) oraz wzrostem zapotrzebowania na odbiór odpadów ciekłych.</w:t>
      </w:r>
      <w:r w:rsidR="007D08D6" w:rsidRPr="007D08D6">
        <w:rPr>
          <w:rFonts w:ascii="Arial" w:hAnsi="Arial" w:cs="Arial"/>
          <w:lang w:eastAsia="en-US"/>
        </w:rPr>
        <w:t xml:space="preserve"> Dostawcami tych odpadów będą mali i średni przedsiębiorcy, laboratoria chemiczne </w:t>
      </w:r>
      <w:r w:rsidR="007D08D6">
        <w:rPr>
          <w:rFonts w:ascii="Arial" w:hAnsi="Arial" w:cs="Arial"/>
          <w:lang w:eastAsia="en-US"/>
        </w:rPr>
        <w:t>(</w:t>
      </w:r>
      <w:r w:rsidR="007D08D6" w:rsidRPr="007D08D6">
        <w:rPr>
          <w:rFonts w:ascii="Arial" w:hAnsi="Arial" w:cs="Arial"/>
          <w:lang w:eastAsia="en-US"/>
        </w:rPr>
        <w:t xml:space="preserve">usługowe, szkolne, SANEPID-u itp.) oraz podmioty prowadzące </w:t>
      </w:r>
      <w:r w:rsidR="007D08D6">
        <w:rPr>
          <w:rFonts w:ascii="Arial" w:hAnsi="Arial" w:cs="Arial"/>
          <w:lang w:eastAsia="en-US"/>
        </w:rPr>
        <w:t>segregację odpadów komunalnych z terenu województwa.</w:t>
      </w:r>
      <w:r w:rsidR="007D08D6" w:rsidRPr="007D08D6">
        <w:rPr>
          <w:rFonts w:ascii="Arial" w:hAnsi="Arial" w:cs="Arial"/>
          <w:lang w:eastAsia="en-US"/>
        </w:rPr>
        <w:t xml:space="preserve"> </w:t>
      </w:r>
    </w:p>
    <w:p w:rsidR="006928DD" w:rsidRDefault="006928DD" w:rsidP="003F60B5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</w:rPr>
      </w:pPr>
      <w:r w:rsidRPr="007D08D6">
        <w:rPr>
          <w:rFonts w:ascii="Arial" w:hAnsi="Arial" w:cs="Arial"/>
          <w:color w:val="auto"/>
        </w:rPr>
        <w:t>W</w:t>
      </w:r>
      <w:r w:rsidR="00F50FE8" w:rsidRPr="007D08D6">
        <w:rPr>
          <w:rFonts w:ascii="Arial" w:hAnsi="Arial" w:cs="Arial"/>
          <w:color w:val="auto"/>
        </w:rPr>
        <w:t xml:space="preserve"> efekcie końcowym </w:t>
      </w:r>
      <w:r w:rsidRPr="007D08D6">
        <w:rPr>
          <w:rFonts w:ascii="Arial" w:hAnsi="Arial" w:cs="Arial"/>
          <w:color w:val="auto"/>
        </w:rPr>
        <w:t>nie zmieni się zdolność przetwarzania odpadów ciągu technologicznego nr 1 do unieszkodliwiania odpadów</w:t>
      </w:r>
      <w:r w:rsidR="004E489E" w:rsidRPr="007D08D6">
        <w:rPr>
          <w:rFonts w:ascii="Arial" w:hAnsi="Arial" w:cs="Arial"/>
          <w:color w:val="auto"/>
        </w:rPr>
        <w:t>.</w:t>
      </w:r>
    </w:p>
    <w:p w:rsidR="008273ED" w:rsidRDefault="00085F97" w:rsidP="003F60B5">
      <w:pPr>
        <w:spacing w:line="276" w:lineRule="auto"/>
        <w:jc w:val="both"/>
        <w:rPr>
          <w:rFonts w:ascii="Arial" w:hAnsi="Arial" w:cs="Arial"/>
        </w:rPr>
      </w:pPr>
      <w:r w:rsidRPr="008273ED">
        <w:rPr>
          <w:rFonts w:ascii="Arial" w:hAnsi="Arial" w:cs="Arial"/>
        </w:rPr>
        <w:t xml:space="preserve">Spółka przewiduje również zmiany w zakresie odzyskiwanych odpadów tj. zmniejszenie rocznych ilości </w:t>
      </w:r>
      <w:r w:rsidR="008273ED" w:rsidRPr="008273ED">
        <w:rPr>
          <w:rFonts w:ascii="Arial" w:hAnsi="Arial" w:cs="Arial"/>
        </w:rPr>
        <w:t>odzyskiwanych</w:t>
      </w:r>
      <w:r w:rsidR="00113615" w:rsidRPr="00113615">
        <w:rPr>
          <w:rFonts w:ascii="Arial" w:hAnsi="Arial" w:cs="Arial"/>
        </w:rPr>
        <w:t xml:space="preserve"> </w:t>
      </w:r>
      <w:r w:rsidR="00113615" w:rsidRPr="008273ED">
        <w:rPr>
          <w:rFonts w:ascii="Arial" w:hAnsi="Arial" w:cs="Arial"/>
        </w:rPr>
        <w:t>odpadów o kodzie 12 01 09*</w:t>
      </w:r>
      <w:r w:rsidR="000009A5">
        <w:rPr>
          <w:rFonts w:ascii="Arial" w:hAnsi="Arial" w:cs="Arial"/>
        </w:rPr>
        <w:t xml:space="preserve"> </w:t>
      </w:r>
      <w:r w:rsidR="008273ED" w:rsidRPr="008273ED">
        <w:rPr>
          <w:rFonts w:ascii="Arial" w:hAnsi="Arial" w:cs="Arial"/>
        </w:rPr>
        <w:t xml:space="preserve">z wielkości 200  Mg/rok do wielkości 110 </w:t>
      </w:r>
      <w:r w:rsidR="008273ED">
        <w:rPr>
          <w:rFonts w:ascii="Arial" w:hAnsi="Arial" w:cs="Arial"/>
        </w:rPr>
        <w:t xml:space="preserve">Mg/rok, </w:t>
      </w:r>
      <w:r w:rsidR="008273ED" w:rsidRPr="008273ED">
        <w:rPr>
          <w:rFonts w:ascii="Arial" w:hAnsi="Arial" w:cs="Arial"/>
        </w:rPr>
        <w:t>oraz</w:t>
      </w:r>
      <w:r w:rsidRPr="008273ED">
        <w:rPr>
          <w:rFonts w:ascii="Arial" w:hAnsi="Arial" w:cs="Arial"/>
        </w:rPr>
        <w:t xml:space="preserve"> przyjęcie nowego odpadu</w:t>
      </w:r>
      <w:r w:rsidR="000009A5">
        <w:rPr>
          <w:rFonts w:ascii="Arial" w:hAnsi="Arial" w:cs="Arial"/>
        </w:rPr>
        <w:t xml:space="preserve"> </w:t>
      </w:r>
      <w:r w:rsidRPr="008273ED">
        <w:rPr>
          <w:rFonts w:ascii="Arial" w:hAnsi="Arial" w:cs="Arial"/>
        </w:rPr>
        <w:t>o kodzie 13</w:t>
      </w:r>
      <w:r w:rsidR="000009A5">
        <w:rPr>
          <w:rFonts w:ascii="Arial" w:hAnsi="Arial" w:cs="Arial"/>
        </w:rPr>
        <w:t> </w:t>
      </w:r>
      <w:r w:rsidRPr="008273ED">
        <w:rPr>
          <w:rFonts w:ascii="Arial" w:hAnsi="Arial" w:cs="Arial"/>
        </w:rPr>
        <w:t>05</w:t>
      </w:r>
      <w:r w:rsidR="000009A5">
        <w:rPr>
          <w:rFonts w:ascii="Arial" w:hAnsi="Arial" w:cs="Arial"/>
        </w:rPr>
        <w:t> </w:t>
      </w:r>
      <w:r w:rsidRPr="008273ED">
        <w:rPr>
          <w:rFonts w:ascii="Arial" w:hAnsi="Arial" w:cs="Arial"/>
        </w:rPr>
        <w:t>07</w:t>
      </w:r>
      <w:r w:rsidR="008273ED" w:rsidRPr="008273ED">
        <w:rPr>
          <w:rFonts w:ascii="Arial" w:hAnsi="Arial" w:cs="Arial"/>
        </w:rPr>
        <w:t>* w ilości 90 Mg rocznie.</w:t>
      </w:r>
    </w:p>
    <w:p w:rsidR="008273ED" w:rsidRPr="008273ED" w:rsidRDefault="008273ED" w:rsidP="003F60B5">
      <w:pPr>
        <w:spacing w:line="276" w:lineRule="auto"/>
        <w:jc w:val="both"/>
        <w:rPr>
          <w:rFonts w:ascii="Arial" w:hAnsi="Arial" w:cs="Arial"/>
        </w:rPr>
      </w:pPr>
      <w:r w:rsidRPr="008273ED">
        <w:rPr>
          <w:rFonts w:ascii="Arial" w:hAnsi="Arial" w:cs="Arial"/>
        </w:rPr>
        <w:t>Powyższe zmiany podyktowane</w:t>
      </w:r>
      <w:r w:rsidR="00113615">
        <w:rPr>
          <w:rFonts w:ascii="Arial" w:hAnsi="Arial" w:cs="Arial"/>
        </w:rPr>
        <w:t xml:space="preserve"> są </w:t>
      </w:r>
      <w:r w:rsidRPr="008273ED">
        <w:rPr>
          <w:rFonts w:ascii="Arial" w:hAnsi="Arial" w:cs="Arial"/>
        </w:rPr>
        <w:t xml:space="preserve">faktem </w:t>
      </w:r>
      <w:r w:rsidR="00113615">
        <w:rPr>
          <w:rFonts w:ascii="Arial" w:hAnsi="Arial" w:cs="Arial"/>
        </w:rPr>
        <w:t>zmniejszenia ogólnej ilości powstających odpadów</w:t>
      </w:r>
      <w:r w:rsidR="00113615" w:rsidRPr="00113615">
        <w:rPr>
          <w:rFonts w:ascii="Arial" w:hAnsi="Arial" w:cs="Arial"/>
        </w:rPr>
        <w:t xml:space="preserve"> </w:t>
      </w:r>
      <w:r w:rsidR="00113615" w:rsidRPr="008273ED">
        <w:rPr>
          <w:rFonts w:ascii="Arial" w:hAnsi="Arial" w:cs="Arial"/>
        </w:rPr>
        <w:t>o kodzie 12 01 09</w:t>
      </w:r>
      <w:r w:rsidR="00113615">
        <w:rPr>
          <w:rFonts w:ascii="Arial" w:hAnsi="Arial" w:cs="Arial"/>
        </w:rPr>
        <w:t>*, z uwagi na stosowanie</w:t>
      </w:r>
      <w:r w:rsidRPr="008273ED">
        <w:rPr>
          <w:rFonts w:ascii="Arial" w:hAnsi="Arial" w:cs="Arial"/>
        </w:rPr>
        <w:t xml:space="preserve"> </w:t>
      </w:r>
      <w:r w:rsidR="00113615">
        <w:rPr>
          <w:rFonts w:ascii="Arial" w:hAnsi="Arial" w:cs="Arial"/>
        </w:rPr>
        <w:t xml:space="preserve">w technologii obróbki mechanicznej </w:t>
      </w:r>
      <w:r w:rsidRPr="008273ED">
        <w:rPr>
          <w:rFonts w:ascii="Arial" w:hAnsi="Arial" w:cs="Arial"/>
        </w:rPr>
        <w:t>nowocześniejszego parku maszynowego oraz ciecz</w:t>
      </w:r>
      <w:r>
        <w:rPr>
          <w:rFonts w:ascii="Arial" w:hAnsi="Arial" w:cs="Arial"/>
        </w:rPr>
        <w:t xml:space="preserve">y chłodzących </w:t>
      </w:r>
      <w:r>
        <w:rPr>
          <w:rFonts w:ascii="Arial" w:hAnsi="Arial" w:cs="Arial"/>
        </w:rPr>
        <w:lastRenderedPageBreak/>
        <w:t>nowej generacji (mikroemulsje, ciecze polimerowe</w:t>
      </w:r>
      <w:r w:rsidRPr="008273ED">
        <w:rPr>
          <w:rFonts w:ascii="Arial" w:hAnsi="Arial" w:cs="Arial"/>
        </w:rPr>
        <w:t>) o w</w:t>
      </w:r>
      <w:r>
        <w:rPr>
          <w:rFonts w:ascii="Arial" w:hAnsi="Arial" w:cs="Arial"/>
        </w:rPr>
        <w:t>ydłużonym okresie użytkowania</w:t>
      </w:r>
      <w:r w:rsidR="009B6AE7">
        <w:rPr>
          <w:rFonts w:ascii="Arial" w:hAnsi="Arial" w:cs="Arial"/>
        </w:rPr>
        <w:t>. Spółka zawnioskowała o odzysk odpadów o kodzie</w:t>
      </w:r>
      <w:r w:rsidR="009B6AE7" w:rsidRPr="008273ED">
        <w:rPr>
          <w:rFonts w:ascii="Arial" w:hAnsi="Arial" w:cs="Arial"/>
        </w:rPr>
        <w:t>13 05 07*</w:t>
      </w:r>
      <w:r w:rsidR="000009A5">
        <w:rPr>
          <w:rFonts w:ascii="Arial" w:hAnsi="Arial" w:cs="Arial"/>
        </w:rPr>
        <w:t xml:space="preserve"> </w:t>
      </w:r>
      <w:r w:rsidR="009B6AE7">
        <w:rPr>
          <w:rFonts w:ascii="Arial" w:hAnsi="Arial" w:cs="Arial"/>
        </w:rPr>
        <w:t xml:space="preserve">w związku ze wzrostem </w:t>
      </w:r>
      <w:r w:rsidR="00113615">
        <w:rPr>
          <w:rFonts w:ascii="Arial" w:hAnsi="Arial" w:cs="Arial"/>
        </w:rPr>
        <w:t>zapotrzebowanie</w:t>
      </w:r>
      <w:r>
        <w:rPr>
          <w:rFonts w:ascii="Arial" w:hAnsi="Arial" w:cs="Arial"/>
        </w:rPr>
        <w:t xml:space="preserve"> na odbiór odpadów w postaci zaolejonej wody z</w:t>
      </w:r>
      <w:r w:rsidR="000009A5">
        <w:rPr>
          <w:rFonts w:ascii="Arial" w:hAnsi="Arial" w:cs="Arial"/>
        </w:rPr>
        <w:t> </w:t>
      </w:r>
      <w:r w:rsidR="00113615">
        <w:rPr>
          <w:rFonts w:ascii="Arial" w:hAnsi="Arial" w:cs="Arial"/>
        </w:rPr>
        <w:t>separatorów</w:t>
      </w:r>
      <w:r w:rsidR="003F60B5">
        <w:rPr>
          <w:rFonts w:ascii="Arial" w:hAnsi="Arial" w:cs="Arial"/>
        </w:rPr>
        <w:t xml:space="preserve">. Niemal każda kanalizacja deszczowa na terenie SSE EURO – PARK Mielec wyposażona jest w łapacze olejów, </w:t>
      </w:r>
      <w:r w:rsidR="003F60B5" w:rsidRPr="008273ED">
        <w:rPr>
          <w:rFonts w:ascii="Arial" w:hAnsi="Arial" w:cs="Arial"/>
        </w:rPr>
        <w:t>co skutkuje powstawaniem tego rodzaju odpadu oraz koniecznością zapewnienia możliwości jego zagospodarowania</w:t>
      </w:r>
      <w:r w:rsidR="00516F97">
        <w:rPr>
          <w:rFonts w:ascii="Arial" w:hAnsi="Arial" w:cs="Arial"/>
        </w:rPr>
        <w:t>.</w:t>
      </w:r>
    </w:p>
    <w:p w:rsidR="002362B3" w:rsidRPr="007D08D6" w:rsidRDefault="00761DEC" w:rsidP="007D08D6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7D08D6">
        <w:rPr>
          <w:rFonts w:ascii="Arial" w:hAnsi="Arial" w:cs="Arial"/>
          <w:color w:val="auto"/>
        </w:rPr>
        <w:t>Konsekwencją zmian w zakresie ilośc</w:t>
      </w:r>
      <w:r w:rsidR="004E489E" w:rsidRPr="007D08D6">
        <w:rPr>
          <w:rFonts w:ascii="Arial" w:hAnsi="Arial" w:cs="Arial"/>
          <w:color w:val="auto"/>
        </w:rPr>
        <w:t xml:space="preserve">i </w:t>
      </w:r>
      <w:r w:rsidR="00085F97">
        <w:rPr>
          <w:rFonts w:ascii="Arial" w:hAnsi="Arial" w:cs="Arial"/>
          <w:color w:val="auto"/>
        </w:rPr>
        <w:t xml:space="preserve">i rodzajów </w:t>
      </w:r>
      <w:r w:rsidR="004E489E" w:rsidRPr="007D08D6">
        <w:rPr>
          <w:rFonts w:ascii="Arial" w:hAnsi="Arial" w:cs="Arial"/>
          <w:color w:val="auto"/>
        </w:rPr>
        <w:t>unieszkodliwianych odpadów</w:t>
      </w:r>
      <w:r w:rsidRPr="007D08D6">
        <w:rPr>
          <w:rFonts w:ascii="Arial" w:hAnsi="Arial" w:cs="Arial"/>
          <w:color w:val="auto"/>
        </w:rPr>
        <w:t xml:space="preserve"> będzie</w:t>
      </w:r>
      <w:r w:rsidR="002362B3" w:rsidRPr="007D08D6">
        <w:rPr>
          <w:rFonts w:ascii="Arial" w:hAnsi="Arial" w:cs="Arial"/>
          <w:color w:val="auto"/>
        </w:rPr>
        <w:t>:</w:t>
      </w:r>
    </w:p>
    <w:p w:rsidR="004E489E" w:rsidRPr="000245D5" w:rsidRDefault="00761DEC" w:rsidP="0025082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245D5">
        <w:rPr>
          <w:rFonts w:ascii="Arial" w:hAnsi="Arial" w:cs="Arial"/>
          <w:color w:val="auto"/>
        </w:rPr>
        <w:t xml:space="preserve"> </w:t>
      </w:r>
      <w:r w:rsidR="002362B3" w:rsidRPr="000245D5">
        <w:rPr>
          <w:rFonts w:ascii="Arial" w:hAnsi="Arial" w:cs="Arial"/>
          <w:color w:val="auto"/>
        </w:rPr>
        <w:t>-</w:t>
      </w:r>
      <w:r w:rsidR="00DB7FB1" w:rsidRPr="000245D5">
        <w:rPr>
          <w:rFonts w:ascii="Arial" w:hAnsi="Arial" w:cs="Arial"/>
          <w:color w:val="auto"/>
        </w:rPr>
        <w:t xml:space="preserve"> </w:t>
      </w:r>
      <w:r w:rsidR="0025082E" w:rsidRPr="000245D5">
        <w:rPr>
          <w:rFonts w:ascii="Arial" w:hAnsi="Arial" w:cs="Arial"/>
          <w:color w:val="auto"/>
        </w:rPr>
        <w:t xml:space="preserve"> </w:t>
      </w:r>
      <w:r w:rsidRPr="000245D5">
        <w:rPr>
          <w:rFonts w:ascii="Arial" w:hAnsi="Arial" w:cs="Arial"/>
          <w:color w:val="auto"/>
        </w:rPr>
        <w:t xml:space="preserve">zmniejszenie ilości wytwarzanych odpadów dla kodu </w:t>
      </w:r>
      <w:r w:rsidR="000245D5" w:rsidRPr="000245D5">
        <w:rPr>
          <w:rFonts w:ascii="Arial" w:hAnsi="Arial" w:cs="Arial"/>
          <w:color w:val="auto"/>
        </w:rPr>
        <w:t xml:space="preserve">03 01 82 </w:t>
      </w:r>
      <w:r w:rsidRPr="000245D5">
        <w:rPr>
          <w:rFonts w:ascii="Arial" w:hAnsi="Arial" w:cs="Arial"/>
          <w:color w:val="auto"/>
        </w:rPr>
        <w:t xml:space="preserve">z wielkości </w:t>
      </w:r>
      <w:r w:rsidR="000245D5" w:rsidRPr="000245D5">
        <w:rPr>
          <w:rFonts w:ascii="Arial" w:hAnsi="Arial" w:cs="Arial"/>
          <w:color w:val="auto"/>
        </w:rPr>
        <w:t>810 Mg/rok do 640</w:t>
      </w:r>
      <w:r w:rsidR="006E590B" w:rsidRPr="000245D5">
        <w:rPr>
          <w:rFonts w:ascii="Arial" w:hAnsi="Arial" w:cs="Arial"/>
          <w:color w:val="auto"/>
        </w:rPr>
        <w:t xml:space="preserve"> Mg/rok i dla kodu 03 01 81 z wielkości </w:t>
      </w:r>
      <w:r w:rsidR="000245D5" w:rsidRPr="000245D5">
        <w:rPr>
          <w:rFonts w:ascii="Arial" w:hAnsi="Arial" w:cs="Arial"/>
          <w:color w:val="auto"/>
        </w:rPr>
        <w:t xml:space="preserve">5400 </w:t>
      </w:r>
      <w:r w:rsidR="006E590B" w:rsidRPr="000245D5">
        <w:rPr>
          <w:rFonts w:ascii="Arial" w:hAnsi="Arial" w:cs="Arial"/>
          <w:color w:val="auto"/>
        </w:rPr>
        <w:t>Mg/rok do</w:t>
      </w:r>
      <w:r w:rsidR="000245D5" w:rsidRPr="000245D5">
        <w:rPr>
          <w:rFonts w:ascii="Arial" w:hAnsi="Arial" w:cs="Arial"/>
          <w:color w:val="auto"/>
        </w:rPr>
        <w:t xml:space="preserve"> 4296</w:t>
      </w:r>
      <w:r w:rsidR="006E590B" w:rsidRPr="000245D5">
        <w:rPr>
          <w:rFonts w:ascii="Arial" w:hAnsi="Arial" w:cs="Arial"/>
          <w:color w:val="auto"/>
        </w:rPr>
        <w:t xml:space="preserve"> Mg/rok </w:t>
      </w:r>
      <w:r w:rsidRPr="000245D5">
        <w:rPr>
          <w:rFonts w:ascii="Arial" w:hAnsi="Arial" w:cs="Arial"/>
          <w:color w:val="auto"/>
        </w:rPr>
        <w:t xml:space="preserve">przy jednoczesnym zwiększeniu </w:t>
      </w:r>
      <w:r w:rsidR="006E590B" w:rsidRPr="000245D5">
        <w:rPr>
          <w:rFonts w:ascii="Arial" w:hAnsi="Arial" w:cs="Arial"/>
          <w:color w:val="auto"/>
        </w:rPr>
        <w:t>ilości odpadu o kodzie 19 0</w:t>
      </w:r>
      <w:r w:rsidR="00DB7FB1" w:rsidRPr="000245D5">
        <w:rPr>
          <w:rFonts w:ascii="Arial" w:hAnsi="Arial" w:cs="Arial"/>
          <w:color w:val="auto"/>
        </w:rPr>
        <w:t xml:space="preserve">8 14 z </w:t>
      </w:r>
      <w:r w:rsidR="000245D5" w:rsidRPr="000245D5">
        <w:rPr>
          <w:rFonts w:ascii="Arial" w:hAnsi="Arial" w:cs="Arial"/>
          <w:color w:val="auto"/>
        </w:rPr>
        <w:t>300 Mg/rok do 330</w:t>
      </w:r>
      <w:r w:rsidR="00DB7FB1" w:rsidRPr="000245D5">
        <w:rPr>
          <w:rFonts w:ascii="Arial" w:hAnsi="Arial" w:cs="Arial"/>
          <w:color w:val="auto"/>
        </w:rPr>
        <w:t xml:space="preserve"> Mg/rok; n</w:t>
      </w:r>
      <w:r w:rsidR="006E590B" w:rsidRPr="000245D5">
        <w:rPr>
          <w:rFonts w:ascii="Arial" w:hAnsi="Arial" w:cs="Arial"/>
          <w:color w:val="auto"/>
        </w:rPr>
        <w:t xml:space="preserve">iniejsze zmiany zostały uwzględnione w pkt. </w:t>
      </w:r>
      <w:r w:rsidR="006E590B" w:rsidRPr="000245D5">
        <w:rPr>
          <w:rFonts w:ascii="Arial" w:hAnsi="Arial" w:cs="Arial"/>
          <w:b/>
          <w:color w:val="auto"/>
        </w:rPr>
        <w:t>IV.3</w:t>
      </w:r>
      <w:r w:rsidR="00DB7FB1" w:rsidRPr="000245D5">
        <w:rPr>
          <w:rFonts w:ascii="Arial" w:hAnsi="Arial" w:cs="Arial"/>
          <w:color w:val="auto"/>
        </w:rPr>
        <w:t xml:space="preserve"> decyzji;</w:t>
      </w:r>
    </w:p>
    <w:p w:rsidR="0025082E" w:rsidRPr="000245D5" w:rsidRDefault="002362B3" w:rsidP="0025082E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245D5">
        <w:rPr>
          <w:rFonts w:ascii="Arial" w:hAnsi="Arial" w:cs="Arial"/>
          <w:color w:val="auto"/>
        </w:rPr>
        <w:t xml:space="preserve">- </w:t>
      </w:r>
      <w:r w:rsidR="0025082E" w:rsidRPr="000245D5">
        <w:rPr>
          <w:rFonts w:ascii="Arial" w:hAnsi="Arial" w:cs="Arial"/>
          <w:color w:val="auto"/>
        </w:rPr>
        <w:t xml:space="preserve"> </w:t>
      </w:r>
      <w:r w:rsidR="00DB7FB1" w:rsidRPr="000245D5">
        <w:rPr>
          <w:rFonts w:ascii="Arial" w:hAnsi="Arial" w:cs="Arial"/>
          <w:color w:val="auto"/>
        </w:rPr>
        <w:t>zwiększenie rocznej</w:t>
      </w:r>
      <w:r w:rsidRPr="000245D5">
        <w:rPr>
          <w:rFonts w:ascii="Arial" w:hAnsi="Arial" w:cs="Arial"/>
          <w:color w:val="auto"/>
        </w:rPr>
        <w:t xml:space="preserve"> ilości ścieków technologicznych</w:t>
      </w:r>
      <w:r w:rsidR="00DB7FB1" w:rsidRPr="000245D5">
        <w:rPr>
          <w:rFonts w:ascii="Arial" w:hAnsi="Arial" w:cs="Arial"/>
          <w:color w:val="auto"/>
        </w:rPr>
        <w:t xml:space="preserve"> chromowych i myjących </w:t>
      </w:r>
      <w:r w:rsidRPr="000245D5">
        <w:rPr>
          <w:rFonts w:ascii="Arial" w:hAnsi="Arial" w:cs="Arial"/>
          <w:color w:val="auto"/>
        </w:rPr>
        <w:t xml:space="preserve"> odprowadzanych do studzienki </w:t>
      </w:r>
      <w:r w:rsidR="00DB7FB1" w:rsidRPr="000245D5">
        <w:rPr>
          <w:rFonts w:ascii="Arial" w:hAnsi="Arial" w:cs="Arial"/>
          <w:color w:val="auto"/>
        </w:rPr>
        <w:t>Z-3 i dalej do kanalizacji ogólnej</w:t>
      </w:r>
      <w:r w:rsidR="00DA2652" w:rsidRPr="000245D5">
        <w:rPr>
          <w:rFonts w:ascii="Arial" w:hAnsi="Arial" w:cs="Arial"/>
          <w:color w:val="auto"/>
        </w:rPr>
        <w:t>, zmiany uwzględniono w pkt.</w:t>
      </w:r>
      <w:r w:rsidR="00DA2652" w:rsidRPr="000245D5">
        <w:rPr>
          <w:rFonts w:ascii="Arial" w:hAnsi="Arial" w:cs="Arial"/>
          <w:b/>
          <w:color w:val="auto"/>
        </w:rPr>
        <w:t>IV.5</w:t>
      </w:r>
      <w:r w:rsidR="00DA2652" w:rsidRPr="000245D5">
        <w:rPr>
          <w:rFonts w:ascii="Arial" w:hAnsi="Arial" w:cs="Arial"/>
          <w:color w:val="auto"/>
        </w:rPr>
        <w:t xml:space="preserve"> decyzji</w:t>
      </w:r>
      <w:r w:rsidR="00934C39" w:rsidRPr="000245D5">
        <w:rPr>
          <w:rFonts w:ascii="Arial" w:hAnsi="Arial" w:cs="Arial"/>
          <w:color w:val="auto"/>
        </w:rPr>
        <w:t>,</w:t>
      </w:r>
    </w:p>
    <w:p w:rsidR="00DA2652" w:rsidRPr="000245D5" w:rsidRDefault="0025082E" w:rsidP="00DA2652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</w:rPr>
      </w:pPr>
      <w:r w:rsidRPr="000245D5">
        <w:rPr>
          <w:rFonts w:ascii="Arial" w:hAnsi="Arial" w:cs="Arial"/>
          <w:color w:val="auto"/>
        </w:rPr>
        <w:t xml:space="preserve">- </w:t>
      </w:r>
      <w:r w:rsidR="000245D5" w:rsidRPr="000245D5">
        <w:rPr>
          <w:rFonts w:ascii="Arial" w:hAnsi="Arial" w:cs="Arial"/>
          <w:color w:val="auto"/>
        </w:rPr>
        <w:t xml:space="preserve"> zmniejszenie</w:t>
      </w:r>
      <w:r w:rsidRPr="000245D5">
        <w:rPr>
          <w:rFonts w:ascii="Arial" w:hAnsi="Arial" w:cs="Arial"/>
          <w:color w:val="auto"/>
        </w:rPr>
        <w:t xml:space="preserve"> ilości podchlorynu sodu</w:t>
      </w:r>
      <w:r w:rsidR="000245D5" w:rsidRPr="000245D5">
        <w:rPr>
          <w:rFonts w:ascii="Arial" w:hAnsi="Arial" w:cs="Arial"/>
          <w:color w:val="auto"/>
        </w:rPr>
        <w:t xml:space="preserve"> z 648 Mg/rok do 520 Mg/rok</w:t>
      </w:r>
      <w:r w:rsidR="006F1FE6" w:rsidRPr="000245D5">
        <w:rPr>
          <w:rFonts w:ascii="Arial" w:hAnsi="Arial" w:cs="Arial"/>
          <w:color w:val="auto"/>
        </w:rPr>
        <w:t>,</w:t>
      </w:r>
      <w:r w:rsidR="00DA2652" w:rsidRPr="000245D5">
        <w:rPr>
          <w:rFonts w:ascii="Arial" w:hAnsi="Arial" w:cs="Arial"/>
          <w:color w:val="auto"/>
        </w:rPr>
        <w:t xml:space="preserve"> zmiany uwzględniono w pkt.</w:t>
      </w:r>
      <w:r w:rsidR="00DA2652" w:rsidRPr="000245D5">
        <w:rPr>
          <w:rFonts w:ascii="Arial" w:hAnsi="Arial" w:cs="Arial"/>
          <w:b/>
          <w:color w:val="auto"/>
        </w:rPr>
        <w:t xml:space="preserve"> VII.1 </w:t>
      </w:r>
      <w:r w:rsidR="00DA2652" w:rsidRPr="000245D5">
        <w:rPr>
          <w:rFonts w:ascii="Arial" w:hAnsi="Arial" w:cs="Arial"/>
          <w:color w:val="auto"/>
        </w:rPr>
        <w:t>decyzji</w:t>
      </w:r>
      <w:r w:rsidR="00706D35" w:rsidRPr="000245D5">
        <w:rPr>
          <w:rFonts w:ascii="Arial" w:hAnsi="Arial" w:cs="Arial"/>
          <w:color w:val="auto"/>
        </w:rPr>
        <w:t>.</w:t>
      </w:r>
    </w:p>
    <w:p w:rsidR="00A24D1E" w:rsidRPr="000245D5" w:rsidRDefault="00A24D1E" w:rsidP="00215FE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0245D5">
        <w:rPr>
          <w:rFonts w:ascii="Arial" w:hAnsi="Arial" w:cs="Arial"/>
        </w:rPr>
        <w:t>O planowanych zmianach w instalacji, uwzględnionych w niniejszej decyzji, przed ich dokonaniem, stosownie do wymogu art. 214 ust. 1 ustawy Prawo ochrony środowiska prowadzący instalację poinformował tut. organ, wnosząc jednocześnie o</w:t>
      </w:r>
      <w:r w:rsidR="000009A5">
        <w:rPr>
          <w:rFonts w:ascii="Arial" w:hAnsi="Arial" w:cs="Arial"/>
        </w:rPr>
        <w:t> </w:t>
      </w:r>
      <w:r w:rsidRPr="000245D5">
        <w:rPr>
          <w:rFonts w:ascii="Arial" w:hAnsi="Arial" w:cs="Arial"/>
        </w:rPr>
        <w:t>dokonanie zmian w decyzji.</w:t>
      </w:r>
    </w:p>
    <w:p w:rsidR="00A24D1E" w:rsidRPr="00010AEE" w:rsidRDefault="00A24D1E" w:rsidP="00215FEF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 w:rsidRPr="00010AEE">
        <w:rPr>
          <w:rFonts w:ascii="Arial" w:hAnsi="Arial" w:cs="Arial"/>
          <w:color w:val="auto"/>
        </w:rPr>
        <w:t xml:space="preserve">Analizując wskazane powyżej okoliczności uznano, że zmiany przedmiotowej decyzji nie mieszczą się w definicji istotnej zmiany, określonej w art. 3 </w:t>
      </w:r>
      <w:r w:rsidR="00516F97" w:rsidRPr="00010AEE">
        <w:rPr>
          <w:rFonts w:ascii="Arial" w:hAnsi="Arial" w:cs="Arial"/>
          <w:color w:val="auto"/>
        </w:rPr>
        <w:t>pkt.</w:t>
      </w:r>
      <w:r w:rsidRPr="00010AEE">
        <w:rPr>
          <w:rFonts w:ascii="Arial" w:hAnsi="Arial" w:cs="Arial"/>
          <w:color w:val="auto"/>
        </w:rPr>
        <w:t xml:space="preserve"> 7 ustawy Prawo ochrony środowiska. W związku z tym dokonano zmiany decyzji w trybie art. 155 Kpa. </w:t>
      </w:r>
    </w:p>
    <w:p w:rsidR="00A24D1E" w:rsidRPr="00010AEE" w:rsidRDefault="00A24D1E" w:rsidP="00215FEF">
      <w:pPr>
        <w:pStyle w:val="Tekstpodstawowywcity2"/>
        <w:spacing w:after="0" w:line="276" w:lineRule="auto"/>
        <w:ind w:left="0" w:firstLine="708"/>
        <w:jc w:val="both"/>
        <w:rPr>
          <w:rFonts w:ascii="Arial" w:hAnsi="Arial" w:cs="Arial"/>
        </w:rPr>
      </w:pPr>
      <w:r w:rsidRPr="00010AEE">
        <w:rPr>
          <w:rFonts w:ascii="Arial" w:eastAsiaTheme="minorHAnsi" w:hAnsi="Arial" w:cs="Arial"/>
          <w:lang w:eastAsia="en-US"/>
        </w:rPr>
        <w:t>Biorąc pod uwagę powyższe oraz to, że za zmianą przedmiotowej decyzji przemawia słuszny interes strony, a przepisy szczególne nie sprzeciwiają się zmianie orzeczono jak w osnowie.</w:t>
      </w:r>
    </w:p>
    <w:p w:rsidR="00A24D1E" w:rsidRPr="00010AEE" w:rsidRDefault="00A24D1E" w:rsidP="006B2180">
      <w:pPr>
        <w:pStyle w:val="Nagwek1"/>
      </w:pPr>
      <w:r w:rsidRPr="00010AEE">
        <w:t>Pouczenie</w:t>
      </w:r>
    </w:p>
    <w:p w:rsidR="00A24D1E" w:rsidRPr="000329D5" w:rsidRDefault="00A24D1E" w:rsidP="00215FEF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0329D5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A24D1E" w:rsidRPr="000329D5" w:rsidRDefault="00A24D1E" w:rsidP="000009A5">
      <w:pPr>
        <w:spacing w:before="360" w:line="276" w:lineRule="auto"/>
        <w:jc w:val="both"/>
        <w:rPr>
          <w:rFonts w:ascii="Arial" w:hAnsi="Arial" w:cs="Arial"/>
          <w:sz w:val="20"/>
          <w:szCs w:val="20"/>
        </w:rPr>
      </w:pPr>
      <w:r w:rsidRPr="000329D5">
        <w:rPr>
          <w:rFonts w:ascii="Arial" w:hAnsi="Arial" w:cs="Arial"/>
          <w:sz w:val="20"/>
          <w:szCs w:val="20"/>
        </w:rPr>
        <w:t xml:space="preserve">Opłata skarbowa w wys. 1 005,50 zł. </w:t>
      </w:r>
    </w:p>
    <w:p w:rsidR="00A24D1E" w:rsidRPr="000329D5" w:rsidRDefault="000329D5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29D5">
        <w:rPr>
          <w:rFonts w:ascii="Arial" w:hAnsi="Arial" w:cs="Arial"/>
          <w:sz w:val="20"/>
          <w:szCs w:val="20"/>
        </w:rPr>
        <w:t>uiszczona w dniu 16.02.2012</w:t>
      </w:r>
      <w:r w:rsidR="00A24D1E" w:rsidRPr="000329D5">
        <w:rPr>
          <w:rFonts w:ascii="Arial" w:hAnsi="Arial" w:cs="Arial"/>
          <w:sz w:val="20"/>
          <w:szCs w:val="20"/>
        </w:rPr>
        <w:t>r.</w:t>
      </w:r>
    </w:p>
    <w:p w:rsidR="00A24D1E" w:rsidRPr="000329D5" w:rsidRDefault="00A24D1E" w:rsidP="00215F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29D5">
        <w:rPr>
          <w:rFonts w:ascii="Arial" w:hAnsi="Arial" w:cs="Arial"/>
          <w:sz w:val="20"/>
          <w:szCs w:val="20"/>
        </w:rPr>
        <w:t xml:space="preserve">na rachunek bankowy: Nr 83 1240 2092 9141 0062 0000 0423 </w:t>
      </w:r>
    </w:p>
    <w:p w:rsidR="00A24D1E" w:rsidRPr="000329D5" w:rsidRDefault="00A24D1E" w:rsidP="000009A5">
      <w:pPr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 w:rsidRPr="000329D5">
        <w:rPr>
          <w:rFonts w:ascii="Arial" w:hAnsi="Arial" w:cs="Arial"/>
          <w:sz w:val="20"/>
          <w:szCs w:val="20"/>
        </w:rPr>
        <w:t>Urzędu Miasta Rzeszowa</w:t>
      </w:r>
    </w:p>
    <w:p w:rsidR="00A24D1E" w:rsidRPr="00F21508" w:rsidRDefault="00706D35" w:rsidP="00F21508">
      <w:pPr>
        <w:rPr>
          <w:rFonts w:ascii="Arial" w:hAnsi="Arial" w:cs="Arial"/>
          <w:i/>
          <w:sz w:val="20"/>
          <w:szCs w:val="20"/>
          <w:u w:val="single"/>
        </w:rPr>
      </w:pPr>
      <w:r w:rsidRPr="00F21508">
        <w:rPr>
          <w:rFonts w:ascii="Arial" w:hAnsi="Arial" w:cs="Arial"/>
          <w:sz w:val="20"/>
          <w:szCs w:val="20"/>
          <w:u w:val="single"/>
        </w:rPr>
        <w:t xml:space="preserve">Otrzymują: </w:t>
      </w:r>
    </w:p>
    <w:p w:rsidR="00A24D1E" w:rsidRPr="00F21508" w:rsidRDefault="00215FEF" w:rsidP="00215FEF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F21508">
        <w:rPr>
          <w:rFonts w:ascii="Arial" w:hAnsi="Arial" w:cs="Arial"/>
          <w:sz w:val="20"/>
          <w:szCs w:val="20"/>
          <w:lang w:eastAsia="pl-PL"/>
        </w:rPr>
        <w:t>EURO – EKO MEDIA Sp. z o.o.</w:t>
      </w:r>
    </w:p>
    <w:p w:rsidR="00A24D1E" w:rsidRPr="00F21508" w:rsidRDefault="00A24D1E" w:rsidP="00F21508">
      <w:pPr>
        <w:numPr>
          <w:ilvl w:val="0"/>
          <w:numId w:val="5"/>
        </w:numPr>
        <w:spacing w:after="240" w:line="276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F21508">
        <w:rPr>
          <w:rFonts w:ascii="Arial" w:hAnsi="Arial" w:cs="Arial"/>
          <w:sz w:val="20"/>
          <w:szCs w:val="20"/>
        </w:rPr>
        <w:t>OS-I. a/a</w:t>
      </w:r>
    </w:p>
    <w:p w:rsidR="00A24D1E" w:rsidRPr="00F21508" w:rsidRDefault="00A24D1E" w:rsidP="00F21508">
      <w:pPr>
        <w:rPr>
          <w:rFonts w:ascii="Arial" w:hAnsi="Arial" w:cs="Arial"/>
          <w:i/>
          <w:sz w:val="20"/>
          <w:szCs w:val="20"/>
          <w:u w:val="single"/>
        </w:rPr>
      </w:pPr>
      <w:r w:rsidRPr="00F21508">
        <w:rPr>
          <w:rFonts w:ascii="Arial" w:hAnsi="Arial" w:cs="Arial"/>
          <w:sz w:val="20"/>
          <w:szCs w:val="20"/>
          <w:u w:val="single"/>
        </w:rPr>
        <w:t>Do wiadomości:</w:t>
      </w:r>
    </w:p>
    <w:p w:rsidR="00A24D1E" w:rsidRPr="00F21508" w:rsidRDefault="00A24D1E" w:rsidP="00215FEF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F21508">
        <w:rPr>
          <w:rFonts w:ascii="Arial" w:hAnsi="Arial" w:cs="Arial"/>
          <w:sz w:val="20"/>
          <w:szCs w:val="20"/>
        </w:rPr>
        <w:lastRenderedPageBreak/>
        <w:t xml:space="preserve">Podkarpacki Wojewódzki Inspektor Ochrony Środowiska, </w:t>
      </w:r>
    </w:p>
    <w:p w:rsidR="00A24D1E" w:rsidRPr="000329D5" w:rsidRDefault="00A24D1E" w:rsidP="00215FEF">
      <w:pPr>
        <w:keepNext/>
        <w:spacing w:line="276" w:lineRule="auto"/>
        <w:ind w:firstLine="320"/>
        <w:rPr>
          <w:rFonts w:ascii="Arial" w:hAnsi="Arial" w:cs="Arial"/>
          <w:sz w:val="20"/>
          <w:szCs w:val="22"/>
        </w:rPr>
      </w:pPr>
      <w:r w:rsidRPr="00F21508">
        <w:rPr>
          <w:rFonts w:ascii="Arial" w:hAnsi="Arial" w:cs="Arial"/>
          <w:sz w:val="20"/>
          <w:szCs w:val="20"/>
        </w:rPr>
        <w:t>ul. Langiewicza 26, 35-101 Rzeszów</w:t>
      </w:r>
    </w:p>
    <w:sectPr w:rsidR="00A24D1E" w:rsidRPr="000329D5" w:rsidSect="00375070">
      <w:footerReference w:type="default" r:id="rId9"/>
      <w:footerReference w:type="first" r:id="rId10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639" w:rsidRDefault="00B53639" w:rsidP="00A70D1E">
      <w:r>
        <w:separator/>
      </w:r>
    </w:p>
  </w:endnote>
  <w:endnote w:type="continuationSeparator" w:id="0">
    <w:p w:rsidR="00B53639" w:rsidRDefault="00B53639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7161BB" w:rsidRPr="00494338" w:rsidRDefault="007161BB" w:rsidP="0049433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OS-I.7222.40.1.20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4943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="004943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CB40D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CB40D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3CD1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CB40D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CB40D7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CB40D7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3CD1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CB40D7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2C11" w:rsidRPr="002A6D14" w:rsidRDefault="00D92C11" w:rsidP="00D92C11">
    <w:pPr>
      <w:widowControl w:val="0"/>
      <w:tabs>
        <w:tab w:val="center" w:pos="4536"/>
        <w:tab w:val="right" w:pos="9072"/>
      </w:tabs>
      <w:adjustRightInd w:val="0"/>
      <w:spacing w:line="360" w:lineRule="atLeast"/>
      <w:jc w:val="center"/>
      <w:rPr>
        <w:rFonts w:ascii="Arial" w:eastAsia="Times New Roman" w:hAnsi="Arial" w:cs="Arial"/>
        <w:b/>
        <w:sz w:val="20"/>
      </w:rPr>
    </w:pPr>
    <w:r w:rsidRPr="002A6D14">
      <w:rPr>
        <w:rFonts w:ascii="Arial" w:eastAsia="Times New Roman" w:hAnsi="Arial" w:cs="Arial"/>
        <w:b/>
        <w:noProof/>
        <w:sz w:val="20"/>
      </w:rPr>
      <w:drawing>
        <wp:inline distT="0" distB="0" distL="0" distR="0" wp14:anchorId="703F5069" wp14:editId="47FCBC9D">
          <wp:extent cx="1162050" cy="390525"/>
          <wp:effectExtent l="0" t="0" r="0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C11" w:rsidRPr="002A6D14" w:rsidRDefault="00D92C11" w:rsidP="00D92C11">
    <w:pPr>
      <w:widowControl w:val="0"/>
      <w:tabs>
        <w:tab w:val="center" w:pos="4536"/>
        <w:tab w:val="right" w:pos="9214"/>
      </w:tabs>
      <w:adjustRightInd w:val="0"/>
      <w:ind w:left="-1276" w:right="-1278"/>
      <w:jc w:val="both"/>
      <w:rPr>
        <w:rFonts w:ascii="Arial" w:eastAsia="Times New Roman" w:hAnsi="Arial" w:cs="Arial"/>
        <w:sz w:val="18"/>
        <w:szCs w:val="18"/>
      </w:rPr>
    </w:pPr>
    <w:r w:rsidRPr="002A6D14">
      <w:rPr>
        <w:rFonts w:ascii="Arial" w:eastAsia="Times New Roman" w:hAnsi="Arial" w:cs="Arial"/>
        <w:sz w:val="18"/>
        <w:szCs w:val="18"/>
      </w:rPr>
      <w:tab/>
      <w:t>al. Łukasza Cieplińskiego 4, 35-010 Rzeszów</w:t>
    </w:r>
  </w:p>
  <w:p w:rsidR="00D92C11" w:rsidRDefault="00D92C11" w:rsidP="00D92C11">
    <w:pPr>
      <w:pStyle w:val="Stopka"/>
    </w:pPr>
    <w:r w:rsidRPr="001C3F90">
      <w:rPr>
        <w:rFonts w:ascii="Arial" w:hAnsi="Arial" w:cs="Arial"/>
        <w:sz w:val="18"/>
        <w:szCs w:val="18"/>
      </w:rPr>
      <w:t xml:space="preserve">tel. +48 17 850 17 00, fax +48 17 850 17 01, e-mail: </w:t>
    </w:r>
    <w:hyperlink r:id="rId2" w:history="1">
      <w:r w:rsidRPr="001C3F90">
        <w:rPr>
          <w:rFonts w:ascii="Arial" w:hAnsi="Arial" w:cs="Arial"/>
          <w:color w:val="0563C1"/>
          <w:sz w:val="18"/>
          <w:szCs w:val="18"/>
          <w:u w:val="single"/>
        </w:rPr>
        <w:t>marszalek@podkarpackie.pl</w:t>
      </w:r>
    </w:hyperlink>
    <w:r w:rsidRPr="001C3F90">
      <w:rPr>
        <w:rFonts w:ascii="Arial" w:hAnsi="Arial" w:cs="Arial"/>
        <w:sz w:val="18"/>
        <w:szCs w:val="18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639" w:rsidRDefault="00B53639" w:rsidP="00A70D1E">
      <w:r>
        <w:separator/>
      </w:r>
    </w:p>
  </w:footnote>
  <w:footnote w:type="continuationSeparator" w:id="0">
    <w:p w:rsidR="00B53639" w:rsidRDefault="00B53639" w:rsidP="00A7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8D8"/>
    <w:multiLevelType w:val="hybridMultilevel"/>
    <w:tmpl w:val="DD3A8042"/>
    <w:lvl w:ilvl="0" w:tplc="CBEA4E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06C8B"/>
    <w:multiLevelType w:val="hybridMultilevel"/>
    <w:tmpl w:val="42808526"/>
    <w:lvl w:ilvl="0" w:tplc="781640E2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6D1"/>
    <w:multiLevelType w:val="hybridMultilevel"/>
    <w:tmpl w:val="FAAE9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864D6"/>
    <w:multiLevelType w:val="hybridMultilevel"/>
    <w:tmpl w:val="F4588EB0"/>
    <w:lvl w:ilvl="0" w:tplc="A3627F24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666547">
    <w:abstractNumId w:val="3"/>
  </w:num>
  <w:num w:numId="2" w16cid:durableId="847796026">
    <w:abstractNumId w:val="1"/>
  </w:num>
  <w:num w:numId="3" w16cid:durableId="593785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476019">
    <w:abstractNumId w:val="5"/>
  </w:num>
  <w:num w:numId="5" w16cid:durableId="1198472031">
    <w:abstractNumId w:val="0"/>
  </w:num>
  <w:num w:numId="6" w16cid:durableId="11995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09A5"/>
    <w:rsid w:val="00010AEE"/>
    <w:rsid w:val="00021A01"/>
    <w:rsid w:val="000245D5"/>
    <w:rsid w:val="000329D5"/>
    <w:rsid w:val="0005545A"/>
    <w:rsid w:val="00085F97"/>
    <w:rsid w:val="000C144A"/>
    <w:rsid w:val="00113615"/>
    <w:rsid w:val="001A39E0"/>
    <w:rsid w:val="001B039A"/>
    <w:rsid w:val="001B1B64"/>
    <w:rsid w:val="001B1D38"/>
    <w:rsid w:val="001D7F45"/>
    <w:rsid w:val="0021282B"/>
    <w:rsid w:val="00215FEF"/>
    <w:rsid w:val="002362B3"/>
    <w:rsid w:val="00243422"/>
    <w:rsid w:val="0025082E"/>
    <w:rsid w:val="0027148A"/>
    <w:rsid w:val="002845F0"/>
    <w:rsid w:val="002C1AA0"/>
    <w:rsid w:val="002D79F1"/>
    <w:rsid w:val="00301046"/>
    <w:rsid w:val="00314680"/>
    <w:rsid w:val="003470B6"/>
    <w:rsid w:val="00347C96"/>
    <w:rsid w:val="00375070"/>
    <w:rsid w:val="00376529"/>
    <w:rsid w:val="003A6926"/>
    <w:rsid w:val="003E7CB4"/>
    <w:rsid w:val="003F60B5"/>
    <w:rsid w:val="00400D29"/>
    <w:rsid w:val="00413CD1"/>
    <w:rsid w:val="00436216"/>
    <w:rsid w:val="00437D54"/>
    <w:rsid w:val="00450A88"/>
    <w:rsid w:val="0047772F"/>
    <w:rsid w:val="00494338"/>
    <w:rsid w:val="004A2D7D"/>
    <w:rsid w:val="004A7BAC"/>
    <w:rsid w:val="004E43AF"/>
    <w:rsid w:val="004E489E"/>
    <w:rsid w:val="00516F97"/>
    <w:rsid w:val="00533689"/>
    <w:rsid w:val="0056278E"/>
    <w:rsid w:val="00567BA2"/>
    <w:rsid w:val="005B2C2E"/>
    <w:rsid w:val="006928DD"/>
    <w:rsid w:val="00693BDB"/>
    <w:rsid w:val="006A0C3D"/>
    <w:rsid w:val="006A1A8D"/>
    <w:rsid w:val="006A2C79"/>
    <w:rsid w:val="006B0CA1"/>
    <w:rsid w:val="006B1EDF"/>
    <w:rsid w:val="006B2180"/>
    <w:rsid w:val="006E590B"/>
    <w:rsid w:val="006F1FE6"/>
    <w:rsid w:val="006F4566"/>
    <w:rsid w:val="00702AD5"/>
    <w:rsid w:val="00706D35"/>
    <w:rsid w:val="007161BB"/>
    <w:rsid w:val="00736A09"/>
    <w:rsid w:val="00740243"/>
    <w:rsid w:val="0075355B"/>
    <w:rsid w:val="00761DEC"/>
    <w:rsid w:val="00781230"/>
    <w:rsid w:val="00791E55"/>
    <w:rsid w:val="007D08D6"/>
    <w:rsid w:val="007D5DD2"/>
    <w:rsid w:val="008273ED"/>
    <w:rsid w:val="00840A16"/>
    <w:rsid w:val="008427EC"/>
    <w:rsid w:val="008957B4"/>
    <w:rsid w:val="008E2CE3"/>
    <w:rsid w:val="008F2F72"/>
    <w:rsid w:val="0090270F"/>
    <w:rsid w:val="009104A6"/>
    <w:rsid w:val="009159E0"/>
    <w:rsid w:val="00934C39"/>
    <w:rsid w:val="0094245B"/>
    <w:rsid w:val="0095738A"/>
    <w:rsid w:val="009A3489"/>
    <w:rsid w:val="009B6AE7"/>
    <w:rsid w:val="009C49F4"/>
    <w:rsid w:val="009D31ED"/>
    <w:rsid w:val="009E754B"/>
    <w:rsid w:val="009F412C"/>
    <w:rsid w:val="00A0515C"/>
    <w:rsid w:val="00A055C4"/>
    <w:rsid w:val="00A24D1E"/>
    <w:rsid w:val="00A250F6"/>
    <w:rsid w:val="00A32D0B"/>
    <w:rsid w:val="00A70D1E"/>
    <w:rsid w:val="00AA1DB9"/>
    <w:rsid w:val="00AD3CBD"/>
    <w:rsid w:val="00B162D8"/>
    <w:rsid w:val="00B53639"/>
    <w:rsid w:val="00B6663A"/>
    <w:rsid w:val="00B947FE"/>
    <w:rsid w:val="00BE4B61"/>
    <w:rsid w:val="00C02A4D"/>
    <w:rsid w:val="00C12089"/>
    <w:rsid w:val="00C27FDA"/>
    <w:rsid w:val="00C35C80"/>
    <w:rsid w:val="00C37537"/>
    <w:rsid w:val="00C846A1"/>
    <w:rsid w:val="00C862AA"/>
    <w:rsid w:val="00CA387F"/>
    <w:rsid w:val="00CA4A6C"/>
    <w:rsid w:val="00CB40D7"/>
    <w:rsid w:val="00CC4E1A"/>
    <w:rsid w:val="00D113D0"/>
    <w:rsid w:val="00D20588"/>
    <w:rsid w:val="00D92C11"/>
    <w:rsid w:val="00DA2652"/>
    <w:rsid w:val="00DA5E39"/>
    <w:rsid w:val="00DB7FB1"/>
    <w:rsid w:val="00DE32BB"/>
    <w:rsid w:val="00E076D3"/>
    <w:rsid w:val="00E452DD"/>
    <w:rsid w:val="00E76783"/>
    <w:rsid w:val="00E83701"/>
    <w:rsid w:val="00E96ADE"/>
    <w:rsid w:val="00E97306"/>
    <w:rsid w:val="00F20DE0"/>
    <w:rsid w:val="00F21508"/>
    <w:rsid w:val="00F50FE8"/>
    <w:rsid w:val="00F525BB"/>
    <w:rsid w:val="00F6439A"/>
    <w:rsid w:val="00F67377"/>
    <w:rsid w:val="00F75FE2"/>
    <w:rsid w:val="00F824E3"/>
    <w:rsid w:val="00FE73EE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4F06"/>
  <w15:docId w15:val="{5B17A5BA-06C0-4224-B800-87E2842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39E0"/>
    <w:pPr>
      <w:spacing w:before="240" w:after="240" w:line="276" w:lineRule="auto"/>
      <w:jc w:val="center"/>
      <w:outlineLvl w:val="0"/>
    </w:pPr>
    <w:rPr>
      <w:rFonts w:ascii="Arial" w:hAnsi="Arial" w:cs="Arial"/>
      <w:b/>
      <w:color w:val="000000" w:themeColor="text1"/>
    </w:rPr>
  </w:style>
  <w:style w:type="paragraph" w:styleId="Nagwek2">
    <w:name w:val="heading 2"/>
    <w:basedOn w:val="Default"/>
    <w:next w:val="Normalny"/>
    <w:link w:val="Nagwek2Znak"/>
    <w:uiPriority w:val="9"/>
    <w:qFormat/>
    <w:rsid w:val="001A39E0"/>
    <w:pPr>
      <w:numPr>
        <w:numId w:val="2"/>
      </w:numPr>
      <w:spacing w:line="276" w:lineRule="auto"/>
      <w:ind w:left="426" w:hanging="426"/>
      <w:jc w:val="both"/>
      <w:outlineLvl w:val="1"/>
    </w:pPr>
    <w:rPr>
      <w:rFonts w:ascii="Arial" w:hAnsi="Arial" w:cs="Arial"/>
      <w:color w:val="000000" w:themeColor="text1"/>
    </w:rPr>
  </w:style>
  <w:style w:type="paragraph" w:styleId="Nagwek3">
    <w:name w:val="heading 3"/>
    <w:basedOn w:val="Default"/>
    <w:next w:val="Normalny"/>
    <w:link w:val="Nagwek3Znak"/>
    <w:uiPriority w:val="9"/>
    <w:unhideWhenUsed/>
    <w:qFormat/>
    <w:rsid w:val="001A39E0"/>
    <w:pPr>
      <w:tabs>
        <w:tab w:val="left" w:pos="426"/>
      </w:tabs>
      <w:spacing w:before="120" w:after="120" w:line="276" w:lineRule="auto"/>
      <w:ind w:left="426" w:hanging="426"/>
      <w:jc w:val="both"/>
      <w:outlineLvl w:val="2"/>
    </w:pPr>
    <w:rPr>
      <w:rFonts w:ascii="Arial" w:hAnsi="Arial" w:cs="Arial"/>
      <w:b/>
      <w:color w:val="000000" w:themeColor="text1"/>
    </w:rPr>
  </w:style>
  <w:style w:type="paragraph" w:styleId="Nagwek5">
    <w:name w:val="heading 5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39E0"/>
    <w:rPr>
      <w:rFonts w:eastAsia="Calibri"/>
      <w:b/>
      <w:color w:val="000000" w:themeColor="text1"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1A39E0"/>
    <w:rPr>
      <w:rFonts w:eastAsia="Calibri"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/>
      <w:jc w:val="left"/>
      <w:outlineLvl w:val="9"/>
    </w:pPr>
    <w:rPr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A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AE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1A39E0"/>
    <w:rPr>
      <w:rFonts w:eastAsia="Calibri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0BA9B-B967-4A14-89FC-7BAF31B1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2177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EURO-EKO MEDIA_druga zmiana pozwolenia_2012</vt:lpstr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EURO-EKO MEDIA_druga zmiana pozwolenia_2012</dc:title>
  <dc:subject/>
  <dc:creator>e.kasica</dc:creator>
  <cp:keywords/>
  <dc:description/>
  <cp:lastModifiedBy>Dudzic Agnieszka</cp:lastModifiedBy>
  <cp:revision>7</cp:revision>
  <cp:lastPrinted>2012-04-10T09:40:00Z</cp:lastPrinted>
  <dcterms:created xsi:type="dcterms:W3CDTF">2023-05-08T09:45:00Z</dcterms:created>
  <dcterms:modified xsi:type="dcterms:W3CDTF">2023-05-08T10:22:00Z</dcterms:modified>
</cp:coreProperties>
</file>